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1443" w14:textId="77777777" w:rsidR="00F10303" w:rsidRPr="00161C45" w:rsidRDefault="00F10303" w:rsidP="00F10303">
      <w:pPr>
        <w:spacing w:line="480" w:lineRule="auto"/>
        <w:jc w:val="center"/>
        <w:rPr>
          <w:rFonts w:ascii="Arial" w:hAnsi="Arial" w:cs="Arial"/>
          <w:bCs/>
          <w:sz w:val="28"/>
          <w:szCs w:val="28"/>
        </w:rPr>
      </w:pPr>
    </w:p>
    <w:p w14:paraId="195E24A9" w14:textId="77777777" w:rsidR="00F10303" w:rsidRPr="00161C45" w:rsidRDefault="00F10303" w:rsidP="00F10303">
      <w:pPr>
        <w:spacing w:line="480" w:lineRule="auto"/>
        <w:jc w:val="center"/>
        <w:rPr>
          <w:rFonts w:ascii="Arial" w:hAnsi="Arial" w:cs="Arial"/>
          <w:bCs/>
          <w:sz w:val="28"/>
          <w:szCs w:val="28"/>
        </w:rPr>
      </w:pPr>
    </w:p>
    <w:p w14:paraId="4BB12476" w14:textId="77777777" w:rsidR="00114807" w:rsidRPr="00161C45" w:rsidRDefault="00114807" w:rsidP="00F10303">
      <w:pPr>
        <w:spacing w:line="480" w:lineRule="auto"/>
        <w:jc w:val="center"/>
        <w:rPr>
          <w:rFonts w:ascii="Arial" w:hAnsi="Arial" w:cs="Arial"/>
          <w:b/>
          <w:bCs/>
          <w:sz w:val="28"/>
          <w:szCs w:val="28"/>
        </w:rPr>
      </w:pPr>
    </w:p>
    <w:p w14:paraId="65D09E21" w14:textId="77777777" w:rsidR="00114807" w:rsidRPr="00161C45" w:rsidRDefault="00114807" w:rsidP="00F10303">
      <w:pPr>
        <w:spacing w:line="480" w:lineRule="auto"/>
        <w:jc w:val="center"/>
        <w:rPr>
          <w:rFonts w:ascii="Arial" w:hAnsi="Arial" w:cs="Arial"/>
          <w:b/>
          <w:bCs/>
          <w:sz w:val="28"/>
          <w:szCs w:val="28"/>
        </w:rPr>
      </w:pPr>
    </w:p>
    <w:p w14:paraId="0F4F3AF9" w14:textId="77777777" w:rsidR="00114807" w:rsidRPr="00161C45" w:rsidRDefault="00114807" w:rsidP="00F10303">
      <w:pPr>
        <w:spacing w:line="480" w:lineRule="auto"/>
        <w:jc w:val="center"/>
        <w:rPr>
          <w:rFonts w:ascii="Arial" w:hAnsi="Arial" w:cs="Arial"/>
          <w:b/>
          <w:bCs/>
          <w:sz w:val="28"/>
          <w:szCs w:val="28"/>
        </w:rPr>
      </w:pPr>
    </w:p>
    <w:p w14:paraId="6D9613E8" w14:textId="77777777" w:rsidR="00161C45" w:rsidRPr="00161C45" w:rsidRDefault="00161C45" w:rsidP="00161C45">
      <w:pPr>
        <w:jc w:val="center"/>
        <w:rPr>
          <w:rFonts w:ascii="Arial" w:hAnsi="Arial" w:cs="Arial"/>
          <w:sz w:val="24"/>
          <w:szCs w:val="24"/>
        </w:rPr>
      </w:pPr>
    </w:p>
    <w:p w14:paraId="3186A6FD"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14:paraId="15C10D8E" w14:textId="77777777" w:rsidR="00161C45" w:rsidRPr="00161C45" w:rsidRDefault="00161C45" w:rsidP="00161C45">
      <w:pPr>
        <w:jc w:val="center"/>
        <w:rPr>
          <w:rFonts w:ascii="Arial" w:hAnsi="Arial" w:cs="Arial"/>
          <w:b/>
          <w:bCs/>
          <w:sz w:val="28"/>
          <w:szCs w:val="28"/>
        </w:rPr>
      </w:pPr>
    </w:p>
    <w:p w14:paraId="2A31CBAA" w14:textId="77777777" w:rsidR="00161C45" w:rsidRDefault="00161C45" w:rsidP="00161C45">
      <w:pPr>
        <w:spacing w:line="276" w:lineRule="auto"/>
        <w:jc w:val="center"/>
        <w:rPr>
          <w:rFonts w:ascii="Arial" w:hAnsi="Arial" w:cs="Arial"/>
          <w:b/>
          <w:bCs/>
          <w:sz w:val="28"/>
          <w:szCs w:val="28"/>
        </w:rPr>
      </w:pPr>
      <w:r>
        <w:rPr>
          <w:rFonts w:ascii="Arial" w:hAnsi="Arial" w:cs="Arial"/>
          <w:b/>
          <w:bCs/>
          <w:sz w:val="28"/>
          <w:szCs w:val="28"/>
        </w:rPr>
        <w:t>PULTRUDED DYNARAIL</w:t>
      </w:r>
      <w:r w:rsidRPr="00161C45">
        <w:rPr>
          <w:rFonts w:ascii="Arial" w:hAnsi="Arial" w:cs="Arial"/>
          <w:b/>
          <w:bCs/>
          <w:sz w:val="28"/>
          <w:szCs w:val="28"/>
          <w:vertAlign w:val="superscript"/>
        </w:rPr>
        <w:t>®</w:t>
      </w:r>
      <w:r w:rsidRPr="00161C45">
        <w:rPr>
          <w:rFonts w:ascii="Arial" w:hAnsi="Arial" w:cs="Arial"/>
          <w:b/>
          <w:bCs/>
          <w:sz w:val="28"/>
          <w:szCs w:val="28"/>
        </w:rPr>
        <w:t xml:space="preserve"> FIBERGLASS </w:t>
      </w:r>
    </w:p>
    <w:p w14:paraId="535F12BF" w14:textId="77777777"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GUARDRAIL AND HANDRAIL</w:t>
      </w:r>
    </w:p>
    <w:p w14:paraId="015F0900"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14:paraId="35E8EFC9" w14:textId="77777777" w:rsidR="00161C45" w:rsidRPr="00161C45" w:rsidRDefault="00161C45" w:rsidP="00161C45">
      <w:pPr>
        <w:jc w:val="center"/>
        <w:rPr>
          <w:rFonts w:ascii="Arial" w:hAnsi="Arial" w:cs="Arial"/>
          <w:sz w:val="24"/>
          <w:szCs w:val="24"/>
        </w:rPr>
      </w:pPr>
    </w:p>
    <w:p w14:paraId="4443C0FF" w14:textId="77777777" w:rsidR="00161C45" w:rsidRPr="00161C45" w:rsidRDefault="00161C45" w:rsidP="00161C45">
      <w:pPr>
        <w:jc w:val="center"/>
        <w:rPr>
          <w:rFonts w:ascii="Arial" w:hAnsi="Arial" w:cs="Arial"/>
          <w:sz w:val="24"/>
          <w:szCs w:val="24"/>
        </w:rPr>
      </w:pPr>
    </w:p>
    <w:p w14:paraId="764FC6CF" w14:textId="77777777" w:rsidR="00161C45" w:rsidRPr="00161C45" w:rsidRDefault="00161C45" w:rsidP="00161C45">
      <w:pPr>
        <w:jc w:val="center"/>
        <w:rPr>
          <w:rFonts w:ascii="Arial" w:hAnsi="Arial" w:cs="Arial"/>
          <w:sz w:val="24"/>
          <w:szCs w:val="24"/>
        </w:rPr>
      </w:pPr>
    </w:p>
    <w:p w14:paraId="6D8ADAAC" w14:textId="77777777" w:rsidR="00161C45" w:rsidRPr="00161C45" w:rsidRDefault="00161C45" w:rsidP="00161C45">
      <w:pPr>
        <w:jc w:val="center"/>
        <w:rPr>
          <w:rFonts w:ascii="Arial" w:hAnsi="Arial" w:cs="Arial"/>
          <w:sz w:val="24"/>
          <w:szCs w:val="24"/>
        </w:rPr>
      </w:pPr>
    </w:p>
    <w:p w14:paraId="02F3F2D9" w14:textId="77777777" w:rsidR="00161C45" w:rsidRPr="00161C45" w:rsidRDefault="00161C45" w:rsidP="00161C45">
      <w:pPr>
        <w:jc w:val="center"/>
        <w:rPr>
          <w:rFonts w:ascii="Arial" w:hAnsi="Arial" w:cs="Arial"/>
          <w:sz w:val="24"/>
          <w:szCs w:val="24"/>
        </w:rPr>
      </w:pPr>
    </w:p>
    <w:p w14:paraId="63B813C5" w14:textId="77777777" w:rsidR="00161C45" w:rsidRPr="00161C45" w:rsidRDefault="00161C45" w:rsidP="00161C45">
      <w:pPr>
        <w:jc w:val="center"/>
        <w:rPr>
          <w:rFonts w:ascii="Arial" w:hAnsi="Arial" w:cs="Arial"/>
          <w:sz w:val="24"/>
          <w:szCs w:val="24"/>
        </w:rPr>
      </w:pPr>
    </w:p>
    <w:p w14:paraId="27DB5B77" w14:textId="77777777" w:rsidR="00161C45" w:rsidRPr="00161C45" w:rsidRDefault="00161C45" w:rsidP="00161C45">
      <w:pPr>
        <w:jc w:val="center"/>
        <w:rPr>
          <w:rFonts w:ascii="Arial" w:hAnsi="Arial" w:cs="Arial"/>
          <w:sz w:val="24"/>
          <w:szCs w:val="24"/>
        </w:rPr>
      </w:pPr>
    </w:p>
    <w:p w14:paraId="2550A81E" w14:textId="77777777" w:rsidR="00161C45" w:rsidRPr="00161C45" w:rsidRDefault="00161C45" w:rsidP="00161C45">
      <w:pPr>
        <w:jc w:val="center"/>
        <w:rPr>
          <w:rFonts w:ascii="Arial" w:hAnsi="Arial" w:cs="Arial"/>
          <w:sz w:val="24"/>
          <w:szCs w:val="24"/>
        </w:rPr>
      </w:pPr>
    </w:p>
    <w:p w14:paraId="224E501B" w14:textId="77777777" w:rsidR="00161C45" w:rsidRPr="00161C45" w:rsidRDefault="00161C45" w:rsidP="00161C45">
      <w:pPr>
        <w:jc w:val="center"/>
        <w:rPr>
          <w:rFonts w:ascii="Arial" w:hAnsi="Arial" w:cs="Arial"/>
          <w:sz w:val="24"/>
          <w:szCs w:val="24"/>
        </w:rPr>
      </w:pPr>
    </w:p>
    <w:p w14:paraId="3163E10B" w14:textId="77777777" w:rsidR="00161C45" w:rsidRPr="00161C45" w:rsidRDefault="00161C45" w:rsidP="00161C45">
      <w:pPr>
        <w:jc w:val="center"/>
        <w:rPr>
          <w:rFonts w:ascii="Arial" w:hAnsi="Arial" w:cs="Arial"/>
          <w:sz w:val="24"/>
          <w:szCs w:val="24"/>
        </w:rPr>
      </w:pPr>
    </w:p>
    <w:p w14:paraId="5FBD368A" w14:textId="77777777" w:rsidR="00161C45" w:rsidRPr="00161C45" w:rsidRDefault="00161C45" w:rsidP="00161C45">
      <w:pPr>
        <w:jc w:val="center"/>
        <w:rPr>
          <w:rFonts w:ascii="Arial" w:hAnsi="Arial" w:cs="Arial"/>
          <w:sz w:val="24"/>
          <w:szCs w:val="24"/>
        </w:rPr>
      </w:pPr>
    </w:p>
    <w:p w14:paraId="78E23A46" w14:textId="77777777" w:rsidR="00161C45" w:rsidRPr="00161C45" w:rsidRDefault="00161C45" w:rsidP="00161C45">
      <w:pPr>
        <w:jc w:val="center"/>
        <w:rPr>
          <w:rFonts w:ascii="Arial" w:hAnsi="Arial" w:cs="Arial"/>
          <w:sz w:val="24"/>
          <w:szCs w:val="24"/>
        </w:rPr>
      </w:pPr>
    </w:p>
    <w:p w14:paraId="19E29016" w14:textId="77777777" w:rsidR="00161C45" w:rsidRPr="00161C45" w:rsidRDefault="00161C45" w:rsidP="00161C45">
      <w:pPr>
        <w:jc w:val="center"/>
        <w:rPr>
          <w:rFonts w:ascii="Arial" w:hAnsi="Arial" w:cs="Arial"/>
          <w:sz w:val="24"/>
          <w:szCs w:val="24"/>
        </w:rPr>
      </w:pPr>
    </w:p>
    <w:p w14:paraId="23BE4AD3" w14:textId="77777777" w:rsidR="00161C45" w:rsidRPr="00161C45" w:rsidRDefault="00161C45" w:rsidP="00161C45">
      <w:pPr>
        <w:jc w:val="center"/>
        <w:rPr>
          <w:rFonts w:ascii="Arial" w:hAnsi="Arial" w:cs="Arial"/>
          <w:sz w:val="24"/>
          <w:szCs w:val="24"/>
        </w:rPr>
      </w:pPr>
    </w:p>
    <w:p w14:paraId="56494848" w14:textId="77777777" w:rsidR="00161C45" w:rsidRPr="00161C45" w:rsidRDefault="00161C45" w:rsidP="00161C45">
      <w:pPr>
        <w:jc w:val="center"/>
        <w:rPr>
          <w:rFonts w:ascii="Arial" w:hAnsi="Arial" w:cs="Arial"/>
          <w:sz w:val="24"/>
          <w:szCs w:val="24"/>
        </w:rPr>
      </w:pPr>
    </w:p>
    <w:p w14:paraId="5466E4DF" w14:textId="77777777" w:rsidR="00161C45" w:rsidRPr="00161C45" w:rsidRDefault="00161C45" w:rsidP="00161C45">
      <w:pPr>
        <w:jc w:val="center"/>
        <w:rPr>
          <w:rFonts w:ascii="Arial" w:hAnsi="Arial" w:cs="Arial"/>
          <w:sz w:val="24"/>
          <w:szCs w:val="24"/>
        </w:rPr>
      </w:pPr>
    </w:p>
    <w:p w14:paraId="0A671C60" w14:textId="77777777" w:rsidR="00161C45" w:rsidRPr="00161C45" w:rsidRDefault="00161C45" w:rsidP="00161C45">
      <w:pPr>
        <w:jc w:val="center"/>
        <w:rPr>
          <w:rFonts w:ascii="Arial" w:hAnsi="Arial" w:cs="Arial"/>
          <w:sz w:val="24"/>
          <w:szCs w:val="24"/>
        </w:rPr>
      </w:pPr>
    </w:p>
    <w:p w14:paraId="30B84ECA" w14:textId="77777777" w:rsidR="00161C45" w:rsidRPr="00161C45" w:rsidRDefault="00161C45" w:rsidP="00161C45">
      <w:pPr>
        <w:jc w:val="center"/>
        <w:rPr>
          <w:rFonts w:ascii="Arial" w:hAnsi="Arial" w:cs="Arial"/>
          <w:sz w:val="24"/>
          <w:szCs w:val="24"/>
        </w:rPr>
      </w:pPr>
    </w:p>
    <w:p w14:paraId="29B372E7" w14:textId="77777777" w:rsidR="00161C45" w:rsidRPr="00161C45" w:rsidRDefault="00161C45" w:rsidP="00161C45">
      <w:pPr>
        <w:jc w:val="center"/>
        <w:rPr>
          <w:rFonts w:ascii="Arial" w:hAnsi="Arial" w:cs="Arial"/>
          <w:sz w:val="24"/>
          <w:szCs w:val="24"/>
        </w:rPr>
      </w:pPr>
    </w:p>
    <w:p w14:paraId="644BC163" w14:textId="77777777" w:rsidR="00161C45" w:rsidRPr="00161C45" w:rsidRDefault="00161C45" w:rsidP="00161C45">
      <w:pPr>
        <w:jc w:val="center"/>
        <w:rPr>
          <w:rFonts w:ascii="Arial" w:hAnsi="Arial" w:cs="Arial"/>
          <w:sz w:val="24"/>
          <w:szCs w:val="24"/>
        </w:rPr>
      </w:pPr>
    </w:p>
    <w:p w14:paraId="4946D904" w14:textId="77777777" w:rsidR="00161C45" w:rsidRPr="00161C45" w:rsidRDefault="00161C45" w:rsidP="00161C45">
      <w:pPr>
        <w:jc w:val="center"/>
        <w:rPr>
          <w:rFonts w:ascii="Arial" w:hAnsi="Arial" w:cs="Arial"/>
          <w:sz w:val="24"/>
          <w:szCs w:val="24"/>
        </w:rPr>
      </w:pPr>
    </w:p>
    <w:p w14:paraId="3E00576E" w14:textId="77777777" w:rsidR="00161C45" w:rsidRPr="00161C45" w:rsidRDefault="00161C45" w:rsidP="00161C45">
      <w:pPr>
        <w:jc w:val="center"/>
        <w:rPr>
          <w:rFonts w:ascii="Arial" w:hAnsi="Arial" w:cs="Arial"/>
          <w:sz w:val="24"/>
          <w:szCs w:val="24"/>
        </w:rPr>
      </w:pPr>
    </w:p>
    <w:p w14:paraId="2E26DCCC" w14:textId="77777777" w:rsidR="00161C45" w:rsidRPr="00161C45" w:rsidRDefault="00161C45" w:rsidP="00161C45">
      <w:pPr>
        <w:jc w:val="center"/>
        <w:rPr>
          <w:rFonts w:ascii="Arial" w:hAnsi="Arial" w:cs="Arial"/>
          <w:sz w:val="24"/>
          <w:szCs w:val="24"/>
        </w:rPr>
      </w:pPr>
    </w:p>
    <w:p w14:paraId="23F13CAD" w14:textId="77777777" w:rsidR="00161C45" w:rsidRPr="00161C45" w:rsidRDefault="00161C45" w:rsidP="00161C45">
      <w:pPr>
        <w:jc w:val="center"/>
        <w:rPr>
          <w:rFonts w:ascii="Arial" w:hAnsi="Arial" w:cs="Arial"/>
          <w:sz w:val="24"/>
          <w:szCs w:val="24"/>
        </w:rPr>
      </w:pPr>
    </w:p>
    <w:p w14:paraId="78B18605" w14:textId="77777777" w:rsidR="00161C45" w:rsidRPr="00161C45" w:rsidRDefault="00161C45" w:rsidP="00161C45">
      <w:pPr>
        <w:jc w:val="center"/>
        <w:rPr>
          <w:rFonts w:ascii="Arial" w:hAnsi="Arial" w:cs="Arial"/>
          <w:sz w:val="24"/>
          <w:szCs w:val="24"/>
        </w:rPr>
      </w:pPr>
    </w:p>
    <w:p w14:paraId="4D6F7177" w14:textId="77777777" w:rsidR="00161C45" w:rsidRPr="00161C45" w:rsidRDefault="00161C45" w:rsidP="00161C45">
      <w:pPr>
        <w:jc w:val="center"/>
        <w:rPr>
          <w:rFonts w:ascii="Arial" w:hAnsi="Arial" w:cs="Arial"/>
          <w:sz w:val="24"/>
          <w:szCs w:val="24"/>
        </w:rPr>
      </w:pPr>
    </w:p>
    <w:p w14:paraId="4760C19D" w14:textId="77777777" w:rsidR="00161C45" w:rsidRPr="00161C45" w:rsidRDefault="00161C45" w:rsidP="00161C45">
      <w:pPr>
        <w:jc w:val="center"/>
        <w:rPr>
          <w:rFonts w:ascii="Arial" w:hAnsi="Arial" w:cs="Arial"/>
          <w:sz w:val="24"/>
          <w:szCs w:val="24"/>
        </w:rPr>
      </w:pPr>
    </w:p>
    <w:p w14:paraId="65F086A4" w14:textId="77777777" w:rsidR="00161C45" w:rsidRDefault="00161C45" w:rsidP="00161C45">
      <w:pPr>
        <w:rPr>
          <w:rFonts w:ascii="Arial" w:hAnsi="Arial" w:cs="Arial"/>
          <w:sz w:val="24"/>
          <w:szCs w:val="24"/>
        </w:rPr>
      </w:pPr>
      <w:r w:rsidRPr="00161C45">
        <w:rPr>
          <w:rFonts w:ascii="Arial" w:hAnsi="Arial" w:cs="Arial"/>
          <w:sz w:val="24"/>
          <w:szCs w:val="24"/>
        </w:rPr>
        <w:t xml:space="preserve">                      </w:t>
      </w:r>
    </w:p>
    <w:p w14:paraId="576A1CEA" w14:textId="77777777" w:rsidR="00161C45" w:rsidRPr="00161C45" w:rsidRDefault="00161C45" w:rsidP="00161C45">
      <w:pPr>
        <w:jc w:val="center"/>
        <w:rPr>
          <w:rFonts w:ascii="Arial" w:hAnsi="Arial" w:cs="Arial"/>
        </w:rPr>
      </w:pPr>
      <w:r w:rsidRPr="00161C45">
        <w:rPr>
          <w:rFonts w:ascii="Arial" w:hAnsi="Arial" w:cs="Arial"/>
        </w:rPr>
        <w:lastRenderedPageBreak/>
        <w:t>SECTION 06610</w:t>
      </w:r>
    </w:p>
    <w:p w14:paraId="1CE426F5" w14:textId="77777777" w:rsidR="00161C45" w:rsidRPr="00161C45" w:rsidRDefault="00161C45" w:rsidP="00161C45">
      <w:pPr>
        <w:jc w:val="center"/>
        <w:rPr>
          <w:rFonts w:ascii="Arial" w:hAnsi="Arial" w:cs="Arial"/>
        </w:rPr>
      </w:pPr>
      <w:r w:rsidRPr="00161C45">
        <w:rPr>
          <w:rFonts w:ascii="Arial" w:hAnsi="Arial" w:cs="Arial"/>
        </w:rPr>
        <w:t xml:space="preserve"> </w:t>
      </w:r>
    </w:p>
    <w:p w14:paraId="77B758B2" w14:textId="77777777" w:rsidR="00161C45" w:rsidRPr="00161C45" w:rsidRDefault="00161C45" w:rsidP="00161C45">
      <w:pPr>
        <w:jc w:val="center"/>
        <w:rPr>
          <w:rFonts w:ascii="Arial" w:hAnsi="Arial" w:cs="Arial"/>
        </w:rPr>
      </w:pPr>
      <w:r w:rsidRPr="00161C45">
        <w:rPr>
          <w:rFonts w:ascii="Arial" w:hAnsi="Arial" w:cs="Arial"/>
        </w:rPr>
        <w:t>FIBERGLASS REINFORCED PLASTICS (FRP) FABRICATIONS</w:t>
      </w:r>
    </w:p>
    <w:p w14:paraId="4FD2A0BF" w14:textId="77777777" w:rsidR="00161C45" w:rsidRPr="00161C45" w:rsidRDefault="00161C45" w:rsidP="00161C45">
      <w:pPr>
        <w:jc w:val="center"/>
        <w:rPr>
          <w:rFonts w:ascii="Arial" w:hAnsi="Arial" w:cs="Arial"/>
        </w:rPr>
      </w:pPr>
    </w:p>
    <w:p w14:paraId="5E6D916F" w14:textId="77777777" w:rsidR="00161C45" w:rsidRPr="00161C45" w:rsidRDefault="00161C45" w:rsidP="00161C45">
      <w:pPr>
        <w:jc w:val="center"/>
        <w:rPr>
          <w:rFonts w:ascii="Arial" w:hAnsi="Arial" w:cs="Arial"/>
        </w:rPr>
      </w:pPr>
      <w:r w:rsidRPr="00161C45">
        <w:rPr>
          <w:rFonts w:ascii="Arial" w:hAnsi="Arial" w:cs="Arial"/>
        </w:rPr>
        <w:t>PULTRUDED TUBE GUARDRAIL AND HANDRAIL</w:t>
      </w:r>
    </w:p>
    <w:p w14:paraId="2C712532" w14:textId="77777777" w:rsidR="00161C45" w:rsidRDefault="00161C45" w:rsidP="00161C45">
      <w:pPr>
        <w:rPr>
          <w:rFonts w:ascii="Arial" w:hAnsi="Arial" w:cs="Arial"/>
        </w:rPr>
      </w:pPr>
    </w:p>
    <w:p w14:paraId="0BACA8CA" w14:textId="77777777" w:rsidR="00161C45" w:rsidRDefault="00161C45" w:rsidP="00161C45">
      <w:pPr>
        <w:rPr>
          <w:rFonts w:ascii="Arial" w:hAnsi="Arial" w:cs="Arial"/>
        </w:rPr>
      </w:pPr>
    </w:p>
    <w:p w14:paraId="79D3F4A4" w14:textId="77777777" w:rsidR="00161C45" w:rsidRPr="00161C45" w:rsidRDefault="00161C45" w:rsidP="00161C45">
      <w:pPr>
        <w:rPr>
          <w:rFonts w:ascii="Arial" w:hAnsi="Arial" w:cs="Arial"/>
        </w:rPr>
      </w:pPr>
      <w:r w:rsidRPr="00161C45">
        <w:rPr>
          <w:rFonts w:ascii="Arial" w:hAnsi="Arial" w:cs="Arial"/>
        </w:rPr>
        <w:t xml:space="preserve">    </w:t>
      </w:r>
    </w:p>
    <w:p w14:paraId="535D3EAC" w14:textId="77777777"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14:paraId="3B3A3981" w14:textId="77777777"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43BCEEB8" w14:textId="77777777"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14:paraId="421ECF0D" w14:textId="77777777" w:rsidR="00161C45" w:rsidRPr="00161C45" w:rsidRDefault="008C4BCB" w:rsidP="00161C45">
      <w:pPr>
        <w:rPr>
          <w:rFonts w:ascii="Arial" w:hAnsi="Arial" w:cs="Arial"/>
        </w:rPr>
      </w:pPr>
      <w:proofErr w:type="gramStart"/>
      <w:r>
        <w:rPr>
          <w:rFonts w:ascii="Arial" w:hAnsi="Arial" w:cs="Arial"/>
        </w:rPr>
        <w:t xml:space="preserve">1.1  </w:t>
      </w:r>
      <w:r w:rsidR="00161C45" w:rsidRPr="00161C45">
        <w:rPr>
          <w:rFonts w:ascii="Arial" w:hAnsi="Arial" w:cs="Arial"/>
        </w:rPr>
        <w:t>SCOPE</w:t>
      </w:r>
      <w:proofErr w:type="gramEnd"/>
      <w:r w:rsidR="00161C45" w:rsidRPr="00161C45">
        <w:rPr>
          <w:rFonts w:ascii="Arial" w:hAnsi="Arial" w:cs="Arial"/>
        </w:rPr>
        <w:t xml:space="preserve"> OF WORK</w:t>
      </w:r>
    </w:p>
    <w:p w14:paraId="32FA0721" w14:textId="77777777" w:rsidR="00161C45" w:rsidRPr="00161C45" w:rsidRDefault="00161C45" w:rsidP="00161C45">
      <w:pPr>
        <w:rPr>
          <w:rFonts w:ascii="Arial" w:hAnsi="Arial" w:cs="Arial"/>
        </w:rPr>
      </w:pPr>
      <w:r w:rsidRPr="00161C45">
        <w:rPr>
          <w:rFonts w:ascii="Arial" w:hAnsi="Arial" w:cs="Arial"/>
        </w:rPr>
        <w:tab/>
      </w:r>
    </w:p>
    <w:p w14:paraId="3CF05BEC" w14:textId="77777777"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 pultruded fiberglass railing system in compliance with 2012 IBC, and OSHA 1910.23.</w:t>
      </w:r>
    </w:p>
    <w:p w14:paraId="6C034BE4" w14:textId="77777777" w:rsidR="00161C45" w:rsidRDefault="00161C45" w:rsidP="00161C45">
      <w:pPr>
        <w:rPr>
          <w:rFonts w:ascii="Arial" w:hAnsi="Arial" w:cs="Arial"/>
        </w:rPr>
      </w:pPr>
    </w:p>
    <w:p w14:paraId="55835DE4" w14:textId="77777777" w:rsidR="00161C45" w:rsidRPr="00161C45" w:rsidRDefault="00161C45" w:rsidP="00161C45">
      <w:pPr>
        <w:rPr>
          <w:rFonts w:ascii="Arial" w:hAnsi="Arial" w:cs="Arial"/>
        </w:rPr>
      </w:pPr>
    </w:p>
    <w:p w14:paraId="2BB5DB9B" w14:textId="77777777" w:rsidR="00161C45" w:rsidRPr="00161C45" w:rsidRDefault="00161C45" w:rsidP="00161C45">
      <w:pPr>
        <w:rPr>
          <w:rFonts w:ascii="Arial" w:hAnsi="Arial" w:cs="Arial"/>
        </w:rPr>
      </w:pPr>
      <w:proofErr w:type="gramStart"/>
      <w:r>
        <w:rPr>
          <w:rFonts w:ascii="Arial" w:hAnsi="Arial" w:cs="Arial"/>
        </w:rPr>
        <w:t xml:space="preserve">1.2 </w:t>
      </w:r>
      <w:r w:rsidR="008C4BCB">
        <w:rPr>
          <w:rFonts w:ascii="Arial" w:hAnsi="Arial" w:cs="Arial"/>
        </w:rPr>
        <w:t xml:space="preserve"> </w:t>
      </w:r>
      <w:r>
        <w:rPr>
          <w:rFonts w:ascii="Arial" w:hAnsi="Arial" w:cs="Arial"/>
        </w:rPr>
        <w:t>REFERENCES</w:t>
      </w:r>
      <w:proofErr w:type="gramEnd"/>
    </w:p>
    <w:p w14:paraId="7AB692BC" w14:textId="77777777" w:rsidR="00161C45" w:rsidRPr="00161C45" w:rsidRDefault="00161C45" w:rsidP="00161C45">
      <w:pPr>
        <w:rPr>
          <w:rFonts w:ascii="Arial" w:hAnsi="Arial" w:cs="Arial"/>
        </w:rPr>
      </w:pPr>
      <w:r w:rsidRPr="00161C45">
        <w:rPr>
          <w:rFonts w:ascii="Arial" w:hAnsi="Arial" w:cs="Arial"/>
        </w:rPr>
        <w:t xml:space="preserve"> </w:t>
      </w:r>
    </w:p>
    <w:p w14:paraId="492836CC" w14:textId="77777777"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14:paraId="26CB1DBB" w14:textId="77777777" w:rsidR="00161C45" w:rsidRPr="00161C45" w:rsidRDefault="00161C45" w:rsidP="00161C45">
      <w:pPr>
        <w:rPr>
          <w:rFonts w:ascii="Arial" w:hAnsi="Arial" w:cs="Arial"/>
        </w:rPr>
      </w:pPr>
      <w:r w:rsidRPr="00161C45">
        <w:rPr>
          <w:rFonts w:ascii="Arial" w:hAnsi="Arial" w:cs="Arial"/>
        </w:rPr>
        <w:t xml:space="preserve"> </w:t>
      </w:r>
    </w:p>
    <w:p w14:paraId="59405ECE" w14:textId="77777777" w:rsidR="00161C45" w:rsidRPr="00161C45" w:rsidRDefault="00161C45" w:rsidP="00161C45">
      <w:pPr>
        <w:rPr>
          <w:rFonts w:ascii="Arial" w:hAnsi="Arial" w:cs="Arial"/>
        </w:rPr>
      </w:pPr>
      <w:r w:rsidRPr="00161C45">
        <w:rPr>
          <w:rFonts w:ascii="Arial" w:hAnsi="Arial" w:cs="Arial"/>
        </w:rPr>
        <w:tab/>
        <w:t>AMERICAN SOCIETY FOR TESTING AND MATERIALS (ASTM) Test</w:t>
      </w:r>
    </w:p>
    <w:p w14:paraId="1581F6CE" w14:textId="77777777" w:rsidR="00161C45" w:rsidRPr="00161C45" w:rsidRDefault="00161C45" w:rsidP="00161C45">
      <w:pPr>
        <w:rPr>
          <w:rFonts w:ascii="Arial" w:hAnsi="Arial" w:cs="Arial"/>
        </w:rPr>
      </w:pPr>
      <w:r w:rsidRPr="00161C45">
        <w:rPr>
          <w:rFonts w:ascii="Arial" w:hAnsi="Arial" w:cs="Arial"/>
        </w:rPr>
        <w:tab/>
        <w:t>Methods:</w:t>
      </w:r>
    </w:p>
    <w:p w14:paraId="35E5FAE1" w14:textId="77777777" w:rsidR="00161C45" w:rsidRPr="00161C45" w:rsidRDefault="00161C45" w:rsidP="00161C45">
      <w:pPr>
        <w:rPr>
          <w:rFonts w:ascii="Arial" w:hAnsi="Arial" w:cs="Arial"/>
        </w:rPr>
      </w:pPr>
    </w:p>
    <w:p w14:paraId="52D64C80" w14:textId="77777777" w:rsidR="00161C45" w:rsidRPr="00161C45" w:rsidRDefault="00161C45" w:rsidP="00161C45">
      <w:pPr>
        <w:rPr>
          <w:rFonts w:ascii="Arial" w:hAnsi="Arial" w:cs="Arial"/>
        </w:rPr>
      </w:pPr>
      <w:r w:rsidRPr="00161C45">
        <w:rPr>
          <w:rFonts w:ascii="Arial" w:hAnsi="Arial" w:cs="Arial"/>
        </w:rPr>
        <w:tab/>
        <w:t>ASTM D-638-Tensile Properties of Plastics</w:t>
      </w:r>
    </w:p>
    <w:p w14:paraId="02419E46" w14:textId="77777777" w:rsidR="00161C45" w:rsidRPr="00161C45" w:rsidRDefault="00161C45" w:rsidP="00161C45">
      <w:pPr>
        <w:rPr>
          <w:rFonts w:ascii="Arial" w:hAnsi="Arial" w:cs="Arial"/>
        </w:rPr>
      </w:pPr>
    </w:p>
    <w:p w14:paraId="2A6199C1" w14:textId="77777777"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14:paraId="7D544F0A" w14:textId="77777777" w:rsidR="00161C45" w:rsidRPr="00161C45" w:rsidRDefault="00161C45" w:rsidP="00161C45">
      <w:pPr>
        <w:rPr>
          <w:rFonts w:ascii="Arial" w:hAnsi="Arial" w:cs="Arial"/>
        </w:rPr>
      </w:pPr>
    </w:p>
    <w:p w14:paraId="26691FE1" w14:textId="77777777"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14:paraId="29F8CE49" w14:textId="77777777" w:rsidR="00161C45" w:rsidRPr="00161C45" w:rsidRDefault="00161C45" w:rsidP="00161C45">
      <w:pPr>
        <w:rPr>
          <w:rFonts w:ascii="Arial" w:hAnsi="Arial" w:cs="Arial"/>
        </w:rPr>
      </w:pPr>
      <w:r w:rsidRPr="00161C45">
        <w:rPr>
          <w:rFonts w:ascii="Arial" w:hAnsi="Arial" w:cs="Arial"/>
        </w:rPr>
        <w:tab/>
        <w:t>Short Beam Method</w:t>
      </w:r>
    </w:p>
    <w:p w14:paraId="490E8E4D" w14:textId="77777777" w:rsidR="00161C45" w:rsidRPr="00161C45" w:rsidRDefault="00161C45" w:rsidP="00161C45">
      <w:pPr>
        <w:rPr>
          <w:rFonts w:ascii="Arial" w:hAnsi="Arial" w:cs="Arial"/>
        </w:rPr>
      </w:pPr>
    </w:p>
    <w:p w14:paraId="4E75FA43" w14:textId="77777777" w:rsidR="00161C45" w:rsidRPr="00161C45" w:rsidRDefault="00161C45" w:rsidP="00161C45">
      <w:pPr>
        <w:rPr>
          <w:rFonts w:ascii="Arial" w:hAnsi="Arial" w:cs="Arial"/>
        </w:rPr>
      </w:pPr>
      <w:r w:rsidRPr="00161C45">
        <w:rPr>
          <w:rFonts w:ascii="Arial" w:hAnsi="Arial" w:cs="Arial"/>
        </w:rPr>
        <w:tab/>
        <w:t xml:space="preserve">ASTM D-495-High Voltage, Low-Current, Dry Arc Resistance of Solid Electrical </w:t>
      </w:r>
      <w:r w:rsidRPr="00161C45">
        <w:rPr>
          <w:rFonts w:ascii="Arial" w:hAnsi="Arial" w:cs="Arial"/>
        </w:rPr>
        <w:tab/>
        <w:t>Insulation</w:t>
      </w:r>
    </w:p>
    <w:p w14:paraId="1F0EB176" w14:textId="77777777" w:rsidR="00161C45" w:rsidRPr="00161C45" w:rsidRDefault="00161C45" w:rsidP="00161C45">
      <w:pPr>
        <w:rPr>
          <w:rFonts w:ascii="Arial" w:hAnsi="Arial" w:cs="Arial"/>
        </w:rPr>
      </w:pPr>
    </w:p>
    <w:p w14:paraId="11BABC89" w14:textId="77777777"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14:paraId="43DF7DE1" w14:textId="77777777" w:rsidR="00161C45" w:rsidRPr="00161C45" w:rsidRDefault="00161C45" w:rsidP="00161C45">
      <w:pPr>
        <w:rPr>
          <w:rFonts w:ascii="Arial" w:hAnsi="Arial" w:cs="Arial"/>
        </w:rPr>
      </w:pPr>
    </w:p>
    <w:p w14:paraId="6FECFDB9" w14:textId="77777777" w:rsidR="00161C45" w:rsidRPr="00161C45" w:rsidRDefault="00161C45" w:rsidP="00161C45">
      <w:pPr>
        <w:rPr>
          <w:rFonts w:ascii="Arial" w:hAnsi="Arial" w:cs="Arial"/>
        </w:rPr>
      </w:pPr>
      <w:r w:rsidRPr="00161C45">
        <w:rPr>
          <w:rFonts w:ascii="Arial" w:hAnsi="Arial" w:cs="Arial"/>
        </w:rPr>
        <w:tab/>
        <w:t>ASTM E-84-Surface Burning Characteristics of Building Materials</w:t>
      </w:r>
    </w:p>
    <w:p w14:paraId="71CE8C01" w14:textId="77777777" w:rsidR="00161C45" w:rsidRPr="00161C45" w:rsidRDefault="00161C45" w:rsidP="00161C45">
      <w:pPr>
        <w:rPr>
          <w:rFonts w:ascii="Arial" w:hAnsi="Arial" w:cs="Arial"/>
        </w:rPr>
      </w:pPr>
    </w:p>
    <w:p w14:paraId="1BDDEE7D" w14:textId="77777777" w:rsidR="00161C45" w:rsidRPr="00161C45" w:rsidRDefault="00161C45" w:rsidP="00161C45">
      <w:pPr>
        <w:rPr>
          <w:rFonts w:ascii="Arial" w:hAnsi="Arial" w:cs="Arial"/>
          <w:i/>
        </w:rPr>
      </w:pPr>
      <w:r w:rsidRPr="00161C45">
        <w:rPr>
          <w:rFonts w:ascii="Arial" w:hAnsi="Arial" w:cs="Arial"/>
        </w:rPr>
        <w:tab/>
        <w:t>INTERNATIONAL CODE COUNCIL, INC.</w:t>
      </w:r>
    </w:p>
    <w:p w14:paraId="2C12E915" w14:textId="77777777" w:rsidR="00161C45" w:rsidRPr="00161C45" w:rsidRDefault="00161C45" w:rsidP="00161C45">
      <w:pPr>
        <w:rPr>
          <w:rFonts w:ascii="Arial" w:hAnsi="Arial" w:cs="Arial"/>
        </w:rPr>
      </w:pPr>
      <w:r w:rsidRPr="00161C45">
        <w:rPr>
          <w:rFonts w:ascii="Arial" w:hAnsi="Arial" w:cs="Arial"/>
        </w:rPr>
        <w:tab/>
        <w:t>The International Building Code, 2012</w:t>
      </w:r>
    </w:p>
    <w:p w14:paraId="6C84A2E4" w14:textId="77777777" w:rsidR="00161C45" w:rsidRPr="00161C45" w:rsidRDefault="00161C45" w:rsidP="00161C45">
      <w:pPr>
        <w:rPr>
          <w:rFonts w:ascii="Arial" w:hAnsi="Arial" w:cs="Arial"/>
        </w:rPr>
      </w:pPr>
    </w:p>
    <w:p w14:paraId="376A03FB" w14:textId="77777777" w:rsidR="00161C45" w:rsidRPr="00161C45" w:rsidRDefault="00161C45" w:rsidP="00161C45">
      <w:pPr>
        <w:rPr>
          <w:rFonts w:ascii="Arial" w:hAnsi="Arial" w:cs="Arial"/>
        </w:rPr>
      </w:pPr>
      <w:r w:rsidRPr="00161C45">
        <w:rPr>
          <w:rFonts w:ascii="Arial" w:hAnsi="Arial" w:cs="Arial"/>
        </w:rPr>
        <w:tab/>
        <w:t>THE OCCUPATIONAL HEALTH AND SAFETY ADMINISTRATION</w:t>
      </w:r>
    </w:p>
    <w:p w14:paraId="79279776" w14:textId="77777777" w:rsidR="00161C45" w:rsidRPr="00161C45" w:rsidRDefault="00161C45" w:rsidP="00161C45">
      <w:pPr>
        <w:rPr>
          <w:rFonts w:ascii="Arial" w:hAnsi="Arial" w:cs="Arial"/>
        </w:rPr>
      </w:pPr>
      <w:r w:rsidRPr="00161C45">
        <w:rPr>
          <w:rFonts w:ascii="Arial" w:hAnsi="Arial" w:cs="Arial"/>
        </w:rPr>
        <w:tab/>
        <w:t>Code of Federal Regulations (CFR), Title 29, Section 1910.23</w:t>
      </w:r>
    </w:p>
    <w:p w14:paraId="7EEA7D8E" w14:textId="77777777" w:rsidR="00161C45" w:rsidRDefault="00161C45" w:rsidP="00161C45">
      <w:pPr>
        <w:rPr>
          <w:rFonts w:ascii="Arial" w:hAnsi="Arial" w:cs="Arial"/>
        </w:rPr>
      </w:pPr>
    </w:p>
    <w:p w14:paraId="04DF9BD0" w14:textId="77777777" w:rsidR="00161C45" w:rsidRDefault="00161C45" w:rsidP="00161C45">
      <w:pPr>
        <w:rPr>
          <w:rFonts w:ascii="Arial" w:hAnsi="Arial" w:cs="Arial"/>
        </w:rPr>
      </w:pPr>
    </w:p>
    <w:p w14:paraId="11692B58" w14:textId="77777777" w:rsidR="00161C45" w:rsidRPr="00161C45" w:rsidRDefault="00161C45" w:rsidP="00161C45">
      <w:pPr>
        <w:rPr>
          <w:rFonts w:ascii="Arial" w:hAnsi="Arial" w:cs="Arial"/>
        </w:rPr>
      </w:pPr>
      <w:proofErr w:type="gramStart"/>
      <w:r w:rsidRPr="00161C45">
        <w:rPr>
          <w:rFonts w:ascii="Arial" w:hAnsi="Arial" w:cs="Arial"/>
        </w:rPr>
        <w:t>1.3</w:t>
      </w:r>
      <w:r w:rsidR="008C4BCB">
        <w:rPr>
          <w:rFonts w:ascii="Arial" w:hAnsi="Arial" w:cs="Arial"/>
        </w:rPr>
        <w:t xml:space="preserve"> </w:t>
      </w:r>
      <w:r w:rsidRPr="00161C45">
        <w:rPr>
          <w:rFonts w:ascii="Arial" w:hAnsi="Arial" w:cs="Arial"/>
        </w:rPr>
        <w:t xml:space="preserve"> CONTRACTOR</w:t>
      </w:r>
      <w:proofErr w:type="gramEnd"/>
      <w:r w:rsidRPr="00161C45">
        <w:rPr>
          <w:rFonts w:ascii="Arial" w:hAnsi="Arial" w:cs="Arial"/>
        </w:rPr>
        <w:t xml:space="preserve"> SUBMITTALS</w:t>
      </w:r>
    </w:p>
    <w:p w14:paraId="0AB08BF7" w14:textId="77777777" w:rsidR="00161C45" w:rsidRPr="00161C45" w:rsidRDefault="00161C45" w:rsidP="00161C45">
      <w:pPr>
        <w:rPr>
          <w:rFonts w:ascii="Arial" w:hAnsi="Arial" w:cs="Arial"/>
        </w:rPr>
      </w:pPr>
      <w:r w:rsidRPr="00161C45">
        <w:rPr>
          <w:rFonts w:ascii="Arial" w:hAnsi="Arial" w:cs="Arial"/>
        </w:rPr>
        <w:t xml:space="preserve"> </w:t>
      </w:r>
    </w:p>
    <w:p w14:paraId="31F630AA" w14:textId="77777777" w:rsidR="00161C45" w:rsidRPr="00161C45" w:rsidRDefault="00161C45" w:rsidP="00161C45">
      <w:pPr>
        <w:numPr>
          <w:ilvl w:val="0"/>
          <w:numId w:val="18"/>
        </w:numPr>
        <w:rPr>
          <w:rFonts w:ascii="Arial" w:hAnsi="Arial" w:cs="Arial"/>
        </w:rPr>
      </w:pPr>
      <w:r w:rsidRPr="00161C45">
        <w:rPr>
          <w:rFonts w:ascii="Arial" w:hAnsi="Arial" w:cs="Arial"/>
        </w:rPr>
        <w:t>The CONTRACTOR shall furnish shop drawings of all fabricated railings and accessories in accordance with the provisions of this Section.</w:t>
      </w:r>
    </w:p>
    <w:p w14:paraId="4CB5AA7F" w14:textId="77777777" w:rsidR="00161C45" w:rsidRPr="00161C45" w:rsidRDefault="00161C45" w:rsidP="00161C45">
      <w:pPr>
        <w:rPr>
          <w:rFonts w:ascii="Arial" w:hAnsi="Arial" w:cs="Arial"/>
        </w:rPr>
      </w:pPr>
    </w:p>
    <w:p w14:paraId="705AA193" w14:textId="77777777" w:rsidR="00161C45" w:rsidRPr="00161C45" w:rsidRDefault="00161C45" w:rsidP="00161C45">
      <w:pPr>
        <w:numPr>
          <w:ilvl w:val="0"/>
          <w:numId w:val="18"/>
        </w:numPr>
        <w:rPr>
          <w:rFonts w:ascii="Arial" w:hAnsi="Arial" w:cs="Arial"/>
        </w:rPr>
      </w:pPr>
      <w:r w:rsidRPr="00161C45">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5FF583A1" w14:textId="77777777" w:rsidR="00161C45" w:rsidRDefault="00161C45" w:rsidP="00161C45">
      <w:pPr>
        <w:rPr>
          <w:rFonts w:ascii="Arial" w:hAnsi="Arial" w:cs="Arial"/>
        </w:rPr>
      </w:pPr>
    </w:p>
    <w:p w14:paraId="68C7A1CF" w14:textId="77777777" w:rsidR="00161C45" w:rsidRPr="00161C45" w:rsidRDefault="00161C45" w:rsidP="00161C45">
      <w:pPr>
        <w:rPr>
          <w:rFonts w:ascii="Arial" w:hAnsi="Arial" w:cs="Arial"/>
        </w:rPr>
      </w:pPr>
    </w:p>
    <w:p w14:paraId="4D9778BC" w14:textId="77777777" w:rsidR="00161C45" w:rsidRPr="00161C45" w:rsidRDefault="00161C45" w:rsidP="00161C45">
      <w:pPr>
        <w:numPr>
          <w:ilvl w:val="0"/>
          <w:numId w:val="18"/>
        </w:numPr>
        <w:rPr>
          <w:rFonts w:ascii="Arial" w:hAnsi="Arial" w:cs="Arial"/>
        </w:rPr>
      </w:pPr>
      <w:r w:rsidRPr="00161C45">
        <w:rPr>
          <w:rFonts w:ascii="Arial" w:hAnsi="Arial" w:cs="Arial"/>
        </w:rPr>
        <w:lastRenderedPageBreak/>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46FFABC6" w14:textId="77777777" w:rsidR="00161C45" w:rsidRPr="00161C45" w:rsidRDefault="00161C45" w:rsidP="00161C45">
      <w:pPr>
        <w:ind w:firstLine="60"/>
        <w:rPr>
          <w:rFonts w:ascii="Arial" w:hAnsi="Arial" w:cs="Arial"/>
        </w:rPr>
      </w:pPr>
    </w:p>
    <w:p w14:paraId="596D9ED9" w14:textId="77777777"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5D73D574" w14:textId="77777777" w:rsidR="00161C45" w:rsidRDefault="00161C45" w:rsidP="00161C45">
      <w:pPr>
        <w:rPr>
          <w:rFonts w:ascii="Arial" w:hAnsi="Arial" w:cs="Arial"/>
        </w:rPr>
      </w:pPr>
    </w:p>
    <w:p w14:paraId="3FD0AF30" w14:textId="77777777" w:rsidR="00161C45" w:rsidRPr="00161C45" w:rsidRDefault="00161C45" w:rsidP="00161C45">
      <w:pPr>
        <w:rPr>
          <w:rFonts w:ascii="Arial" w:hAnsi="Arial" w:cs="Arial"/>
        </w:rPr>
      </w:pPr>
    </w:p>
    <w:p w14:paraId="43DD9B6E" w14:textId="77777777" w:rsidR="00161C45" w:rsidRPr="00161C45" w:rsidRDefault="00161C45" w:rsidP="00161C45">
      <w:pPr>
        <w:rPr>
          <w:rFonts w:ascii="Arial" w:hAnsi="Arial" w:cs="Arial"/>
        </w:rPr>
      </w:pPr>
      <w:proofErr w:type="gramStart"/>
      <w:r w:rsidRPr="00161C45">
        <w:rPr>
          <w:rFonts w:ascii="Arial" w:hAnsi="Arial" w:cs="Arial"/>
        </w:rPr>
        <w:t xml:space="preserve">1.4 </w:t>
      </w:r>
      <w:r w:rsidR="008C4BCB">
        <w:rPr>
          <w:rFonts w:ascii="Arial" w:hAnsi="Arial" w:cs="Arial"/>
        </w:rPr>
        <w:t xml:space="preserve"> </w:t>
      </w:r>
      <w:r w:rsidRPr="00161C45">
        <w:rPr>
          <w:rFonts w:ascii="Arial" w:hAnsi="Arial" w:cs="Arial"/>
        </w:rPr>
        <w:t>QUALITY</w:t>
      </w:r>
      <w:proofErr w:type="gramEnd"/>
      <w:r w:rsidRPr="00161C45">
        <w:rPr>
          <w:rFonts w:ascii="Arial" w:hAnsi="Arial" w:cs="Arial"/>
        </w:rPr>
        <w:t xml:space="preserve"> ASSURANCE</w:t>
      </w:r>
    </w:p>
    <w:p w14:paraId="27A0A062" w14:textId="77777777" w:rsidR="00161C45" w:rsidRPr="00161C45" w:rsidRDefault="00161C45" w:rsidP="00161C45">
      <w:pPr>
        <w:rPr>
          <w:rFonts w:ascii="Arial" w:hAnsi="Arial" w:cs="Arial"/>
        </w:rPr>
      </w:pPr>
    </w:p>
    <w:p w14:paraId="583585C6" w14:textId="77777777"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proofErr w:type="spellStart"/>
      <w:r w:rsidRPr="00161C45">
        <w:rPr>
          <w:rFonts w:ascii="Arial" w:hAnsi="Arial" w:cs="Arial"/>
        </w:rPr>
        <w:t>years</w:t>
      </w:r>
      <w:r w:rsidRPr="00161C45">
        <w:rPr>
          <w:rFonts w:ascii="Arial" w:hAnsi="Arial" w:cs="Arial"/>
          <w:color w:val="FF0000"/>
        </w:rPr>
        <w:t xml:space="preserve"> </w:t>
      </w:r>
      <w:r w:rsidRPr="00161C45">
        <w:rPr>
          <w:rFonts w:ascii="Arial" w:hAnsi="Arial" w:cs="Arial"/>
        </w:rPr>
        <w:t>experience</w:t>
      </w:r>
      <w:proofErr w:type="spellEnd"/>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1859E349" w14:textId="77777777" w:rsidR="00161C45" w:rsidRPr="00161C45" w:rsidRDefault="00161C45" w:rsidP="00161C45">
      <w:pPr>
        <w:ind w:left="720"/>
        <w:rPr>
          <w:rFonts w:ascii="Arial" w:hAnsi="Arial" w:cs="Arial"/>
        </w:rPr>
      </w:pPr>
    </w:p>
    <w:p w14:paraId="4B711FA4" w14:textId="77777777" w:rsidR="00161C45" w:rsidRPr="00161C45" w:rsidRDefault="00161C45" w:rsidP="00161C45">
      <w:pPr>
        <w:numPr>
          <w:ilvl w:val="0"/>
          <w:numId w:val="16"/>
        </w:numPr>
        <w:rPr>
          <w:rFonts w:ascii="Arial" w:hAnsi="Arial" w:cs="Arial"/>
        </w:rPr>
      </w:pPr>
      <w:r w:rsidRPr="00161C45">
        <w:rPr>
          <w:rFonts w:ascii="Arial" w:hAnsi="Arial" w:cs="Arial"/>
        </w:rPr>
        <w:t xml:space="preserve">Manufacturer shall offer a </w:t>
      </w:r>
      <w:proofErr w:type="gramStart"/>
      <w:r w:rsidRPr="00161C45">
        <w:rPr>
          <w:rFonts w:ascii="Arial" w:hAnsi="Arial" w:cs="Arial"/>
        </w:rPr>
        <w:t>3 year</w:t>
      </w:r>
      <w:proofErr w:type="gramEnd"/>
      <w:r w:rsidRPr="00161C45">
        <w:rPr>
          <w:rFonts w:ascii="Arial" w:hAnsi="Arial" w:cs="Arial"/>
        </w:rPr>
        <w:t xml:space="preserve"> limited warranty on all FRP products against defects in materials and workmanship.</w:t>
      </w:r>
    </w:p>
    <w:p w14:paraId="4DD7B24A" w14:textId="77777777" w:rsidR="00161C45" w:rsidRPr="00161C45" w:rsidRDefault="00161C45" w:rsidP="00161C45">
      <w:pPr>
        <w:ind w:left="720"/>
        <w:rPr>
          <w:rFonts w:ascii="Arial" w:hAnsi="Arial" w:cs="Arial"/>
        </w:rPr>
      </w:pPr>
    </w:p>
    <w:p w14:paraId="66DFA74F" w14:textId="45C4EFE2" w:rsidR="00161C45" w:rsidRPr="00161C45" w:rsidRDefault="00161C45" w:rsidP="00161C45">
      <w:pPr>
        <w:numPr>
          <w:ilvl w:val="0"/>
          <w:numId w:val="16"/>
        </w:numPr>
        <w:rPr>
          <w:rFonts w:ascii="Arial" w:hAnsi="Arial" w:cs="Arial"/>
        </w:rPr>
      </w:pPr>
      <w:r w:rsidRPr="00161C45">
        <w:rPr>
          <w:rFonts w:ascii="Arial" w:hAnsi="Arial" w:cs="Arial"/>
          <w:iCs/>
          <w:color w:val="000000"/>
        </w:rPr>
        <w:t xml:space="preserve">Manufacturer shall be certified to the ISO 9001 standard.  </w:t>
      </w:r>
    </w:p>
    <w:p w14:paraId="2D226727" w14:textId="77777777" w:rsidR="00161C45" w:rsidRPr="00161C45" w:rsidRDefault="00161C45" w:rsidP="00161C45">
      <w:pPr>
        <w:ind w:left="720"/>
        <w:rPr>
          <w:rFonts w:ascii="Arial" w:hAnsi="Arial" w:cs="Arial"/>
          <w:color w:val="FF0000"/>
        </w:rPr>
      </w:pPr>
    </w:p>
    <w:p w14:paraId="1BDC1AC3"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14:paraId="65FB6B47" w14:textId="77777777" w:rsidR="00161C45" w:rsidRDefault="00161C45" w:rsidP="00161C45">
      <w:pPr>
        <w:rPr>
          <w:rFonts w:ascii="Arial" w:hAnsi="Arial" w:cs="Arial"/>
        </w:rPr>
      </w:pPr>
    </w:p>
    <w:p w14:paraId="794F64B9" w14:textId="77777777" w:rsidR="00043F59" w:rsidRPr="00161C45" w:rsidRDefault="00043F59" w:rsidP="00161C45">
      <w:pPr>
        <w:rPr>
          <w:rFonts w:ascii="Arial" w:hAnsi="Arial" w:cs="Arial"/>
        </w:rPr>
      </w:pPr>
    </w:p>
    <w:p w14:paraId="75D7F68E" w14:textId="77777777" w:rsidR="00161C45" w:rsidRPr="00161C45" w:rsidRDefault="00161C45" w:rsidP="00161C45">
      <w:pPr>
        <w:rPr>
          <w:rFonts w:ascii="Arial" w:hAnsi="Arial" w:cs="Arial"/>
        </w:rPr>
      </w:pPr>
      <w:proofErr w:type="gramStart"/>
      <w:r w:rsidRPr="00161C45">
        <w:rPr>
          <w:rFonts w:ascii="Arial" w:hAnsi="Arial" w:cs="Arial"/>
        </w:rPr>
        <w:t xml:space="preserve">1.5 </w:t>
      </w:r>
      <w:r w:rsidR="008C4BCB">
        <w:rPr>
          <w:rFonts w:ascii="Arial" w:hAnsi="Arial" w:cs="Arial"/>
        </w:rPr>
        <w:t xml:space="preserve"> </w:t>
      </w:r>
      <w:r w:rsidRPr="00161C45">
        <w:rPr>
          <w:rFonts w:ascii="Arial" w:hAnsi="Arial" w:cs="Arial"/>
        </w:rPr>
        <w:t>PRODUCT</w:t>
      </w:r>
      <w:proofErr w:type="gramEnd"/>
      <w:r w:rsidRPr="00161C45">
        <w:rPr>
          <w:rFonts w:ascii="Arial" w:hAnsi="Arial" w:cs="Arial"/>
        </w:rPr>
        <w:t xml:space="preserve"> DELIVERY AND STORAGE</w:t>
      </w:r>
    </w:p>
    <w:p w14:paraId="791A8E68" w14:textId="77777777" w:rsidR="00161C45" w:rsidRPr="00161C45" w:rsidRDefault="00161C45" w:rsidP="00161C45">
      <w:pPr>
        <w:rPr>
          <w:rFonts w:ascii="Arial" w:hAnsi="Arial" w:cs="Arial"/>
        </w:rPr>
      </w:pPr>
      <w:r w:rsidRPr="00161C45">
        <w:rPr>
          <w:rFonts w:ascii="Arial" w:hAnsi="Arial" w:cs="Arial"/>
        </w:rPr>
        <w:t xml:space="preserve"> </w:t>
      </w:r>
    </w:p>
    <w:p w14:paraId="0AD6307C" w14:textId="77777777" w:rsidR="00161C45" w:rsidRPr="00161C45" w:rsidRDefault="00161C45" w:rsidP="00161C45">
      <w:pPr>
        <w:numPr>
          <w:ilvl w:val="0"/>
          <w:numId w:val="17"/>
        </w:numPr>
        <w:rPr>
          <w:rFonts w:ascii="Arial" w:hAnsi="Arial" w:cs="Arial"/>
        </w:rPr>
      </w:pPr>
      <w:r w:rsidRPr="00161C45">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560EAC88" w14:textId="77777777" w:rsidR="00161C45" w:rsidRPr="00161C45" w:rsidRDefault="00161C45" w:rsidP="00161C45">
      <w:pPr>
        <w:rPr>
          <w:rFonts w:ascii="Arial" w:hAnsi="Arial" w:cs="Arial"/>
        </w:rPr>
      </w:pPr>
    </w:p>
    <w:p w14:paraId="0BFDD30C" w14:textId="77777777" w:rsidR="00161C45" w:rsidRPr="00161C45" w:rsidRDefault="00161C45" w:rsidP="00161C45">
      <w:pPr>
        <w:numPr>
          <w:ilvl w:val="0"/>
          <w:numId w:val="17"/>
        </w:numPr>
        <w:rPr>
          <w:rFonts w:ascii="Arial" w:hAnsi="Arial" w:cs="Arial"/>
        </w:rPr>
      </w:pPr>
      <w:r w:rsidRPr="00161C45">
        <w:rPr>
          <w:rFonts w:ascii="Arial" w:hAnsi="Arial" w:cs="Arial"/>
        </w:rPr>
        <w:t xml:space="preserve">Storage of Products: All materials shall be carefully handled to prevent them from abrasion, cracking, chipping, twisting, other deformations, and other types of damage.  Adhesives, resins and their catalysts are to be stored in dry indoor storage facilities between </w:t>
      </w:r>
      <w:proofErr w:type="gramStart"/>
      <w:r w:rsidRPr="00161C45">
        <w:rPr>
          <w:rFonts w:ascii="Arial" w:hAnsi="Arial" w:cs="Arial"/>
        </w:rPr>
        <w:t>70 and 85 degrees</w:t>
      </w:r>
      <w:proofErr w:type="gramEnd"/>
      <w:r w:rsidRPr="00161C45">
        <w:rPr>
          <w:rFonts w:ascii="Arial" w:hAnsi="Arial" w:cs="Arial"/>
        </w:rPr>
        <w:t xml:space="preserve"> Fahrenheit (21 to 29 degrees Celsius) until they are required.</w:t>
      </w:r>
    </w:p>
    <w:p w14:paraId="23962D95" w14:textId="77777777" w:rsidR="00161C45" w:rsidRPr="00161C45" w:rsidRDefault="00161C45" w:rsidP="00161C45">
      <w:pPr>
        <w:ind w:left="1080"/>
        <w:rPr>
          <w:rFonts w:ascii="Arial" w:hAnsi="Arial" w:cs="Arial"/>
        </w:rPr>
      </w:pPr>
    </w:p>
    <w:p w14:paraId="535F65C6" w14:textId="77777777" w:rsidR="00161C45" w:rsidRDefault="00161C45" w:rsidP="00161C45">
      <w:pPr>
        <w:rPr>
          <w:rFonts w:ascii="Arial" w:hAnsi="Arial" w:cs="Arial"/>
        </w:rPr>
      </w:pPr>
    </w:p>
    <w:p w14:paraId="0DD0430F" w14:textId="77777777" w:rsidR="00043F59" w:rsidRPr="00161C45" w:rsidRDefault="00043F59" w:rsidP="00161C45">
      <w:pPr>
        <w:rPr>
          <w:rFonts w:ascii="Arial" w:hAnsi="Arial" w:cs="Arial"/>
        </w:rPr>
      </w:pPr>
    </w:p>
    <w:p w14:paraId="09A96008" w14:textId="77777777" w:rsidR="00161C45" w:rsidRPr="00161C45" w:rsidRDefault="00161C45" w:rsidP="00161C45">
      <w:pPr>
        <w:rPr>
          <w:rFonts w:ascii="Arial" w:hAnsi="Arial" w:cs="Arial"/>
        </w:rPr>
      </w:pPr>
      <w:r w:rsidRPr="00161C45">
        <w:rPr>
          <w:rFonts w:ascii="Arial" w:hAnsi="Arial" w:cs="Arial"/>
        </w:rPr>
        <w:t>PART 2 - PRODUCTS</w:t>
      </w:r>
    </w:p>
    <w:p w14:paraId="41D5D49E" w14:textId="77777777" w:rsidR="00161C45" w:rsidRDefault="00161C45" w:rsidP="00161C45">
      <w:pPr>
        <w:rPr>
          <w:rFonts w:ascii="Arial" w:hAnsi="Arial" w:cs="Arial"/>
        </w:rPr>
      </w:pPr>
    </w:p>
    <w:p w14:paraId="434A96B4" w14:textId="77777777" w:rsidR="00043F59" w:rsidRPr="00161C45" w:rsidRDefault="00043F59" w:rsidP="00161C45">
      <w:pPr>
        <w:rPr>
          <w:rFonts w:ascii="Arial" w:hAnsi="Arial" w:cs="Arial"/>
        </w:rPr>
      </w:pPr>
    </w:p>
    <w:p w14:paraId="1F84410C" w14:textId="77777777" w:rsidR="00161C45" w:rsidRPr="00161C45" w:rsidRDefault="00161C45" w:rsidP="00161C45">
      <w:pPr>
        <w:rPr>
          <w:rFonts w:ascii="Arial" w:hAnsi="Arial" w:cs="Arial"/>
        </w:rPr>
      </w:pPr>
      <w:proofErr w:type="gramStart"/>
      <w:r w:rsidRPr="00161C45">
        <w:rPr>
          <w:rFonts w:ascii="Arial" w:hAnsi="Arial" w:cs="Arial"/>
        </w:rPr>
        <w:t>2.1</w:t>
      </w:r>
      <w:r w:rsidR="00043F59">
        <w:rPr>
          <w:rFonts w:ascii="Arial" w:hAnsi="Arial" w:cs="Arial"/>
        </w:rPr>
        <w:t xml:space="preserve">  </w:t>
      </w:r>
      <w:r w:rsidRPr="00161C45">
        <w:rPr>
          <w:rFonts w:ascii="Arial" w:hAnsi="Arial" w:cs="Arial"/>
        </w:rPr>
        <w:t>MATERIALS</w:t>
      </w:r>
      <w:proofErr w:type="gramEnd"/>
    </w:p>
    <w:p w14:paraId="2FC0320B" w14:textId="77777777" w:rsidR="00161C45" w:rsidRPr="00161C45" w:rsidRDefault="00161C45" w:rsidP="00161C45">
      <w:pPr>
        <w:rPr>
          <w:rFonts w:ascii="Arial" w:hAnsi="Arial" w:cs="Arial"/>
        </w:rPr>
      </w:pPr>
    </w:p>
    <w:p w14:paraId="7B4C8AD0" w14:textId="77777777" w:rsidR="00161C45" w:rsidRPr="00161C45" w:rsidRDefault="00161C45" w:rsidP="00161C45">
      <w:pPr>
        <w:rPr>
          <w:rFonts w:ascii="Arial" w:hAnsi="Arial" w:cs="Arial"/>
        </w:rPr>
      </w:pPr>
      <w:r w:rsidRPr="00161C45">
        <w:rPr>
          <w:rFonts w:ascii="Arial" w:hAnsi="Arial" w:cs="Arial"/>
        </w:rPr>
        <w:tab/>
        <w:t>A.  Guardrail and/or Handrail system to be Dynarail</w:t>
      </w:r>
      <w:r w:rsidRPr="00161C45">
        <w:rPr>
          <w:rFonts w:ascii="Arial" w:hAnsi="Arial" w:cs="Arial"/>
          <w:b/>
          <w:bCs/>
          <w:vertAlign w:val="superscript"/>
        </w:rPr>
        <w:t>®</w:t>
      </w:r>
      <w:r w:rsidRPr="00161C45">
        <w:rPr>
          <w:rFonts w:ascii="Arial" w:hAnsi="Arial" w:cs="Arial"/>
        </w:rPr>
        <w:t xml:space="preserve"> as manufactured by </w:t>
      </w:r>
    </w:p>
    <w:p w14:paraId="42763DF5" w14:textId="77777777" w:rsidR="00161C45" w:rsidRPr="00161C45" w:rsidRDefault="00161C45" w:rsidP="00161C45">
      <w:pPr>
        <w:rPr>
          <w:rFonts w:ascii="Arial" w:hAnsi="Arial" w:cs="Arial"/>
        </w:rPr>
      </w:pPr>
    </w:p>
    <w:p w14:paraId="4D33A52A" w14:textId="77777777"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14:paraId="515408D5" w14:textId="77777777"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1FE3C5A6" w14:textId="77777777" w:rsidR="00161C45" w:rsidRPr="00030070" w:rsidRDefault="00161C45" w:rsidP="00161C45">
      <w:pPr>
        <w:ind w:left="1440"/>
        <w:rPr>
          <w:rFonts w:ascii="Arial" w:hAnsi="Arial" w:cs="Arial"/>
        </w:rPr>
      </w:pPr>
      <w:r w:rsidRPr="00030070">
        <w:rPr>
          <w:rFonts w:ascii="Arial" w:hAnsi="Arial" w:cs="Arial"/>
        </w:rPr>
        <w:t>Dallas, Texas   75254-7028 USA</w:t>
      </w:r>
    </w:p>
    <w:p w14:paraId="002224DC" w14:textId="77777777"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Phone</w:t>
      </w:r>
      <w:proofErr w:type="gramStart"/>
      <w:r>
        <w:rPr>
          <w:rFonts w:ascii="Arial" w:hAnsi="Arial" w:cs="Arial"/>
        </w:rPr>
        <w:t xml:space="preserve">   </w:t>
      </w:r>
      <w:r w:rsidRPr="00030070">
        <w:rPr>
          <w:rFonts w:ascii="Arial" w:hAnsi="Arial" w:cs="Arial"/>
        </w:rPr>
        <w:t>(</w:t>
      </w:r>
      <w:proofErr w:type="gramEnd"/>
      <w:r w:rsidRPr="00030070">
        <w:rPr>
          <w:rFonts w:ascii="Arial" w:hAnsi="Arial" w:cs="Arial"/>
        </w:rPr>
        <w:t>972) 250</w:t>
      </w:r>
      <w:r w:rsidRPr="00030070">
        <w:rPr>
          <w:rFonts w:ascii="Arial" w:hAnsi="Arial" w:cs="Arial"/>
        </w:rPr>
        <w:noBreakHyphen/>
        <w:t>1530 Fax</w:t>
      </w:r>
    </w:p>
    <w:p w14:paraId="38ECBE33"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p>
    <w:p w14:paraId="6D497FCB" w14:textId="5CDC8601"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fibergrate.com</w:t>
        </w:r>
      </w:hyperlink>
    </w:p>
    <w:p w14:paraId="37B89219"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8" w:history="1">
        <w:r>
          <w:rPr>
            <w:rStyle w:val="Hyperlink"/>
            <w:rFonts w:ascii="Arial" w:hAnsi="Arial" w:cs="Arial"/>
          </w:rPr>
          <w:t>info@fibergrate.com</w:t>
        </w:r>
      </w:hyperlink>
    </w:p>
    <w:p w14:paraId="3EC98C98" w14:textId="77777777" w:rsidR="00161C45" w:rsidRDefault="00161C45" w:rsidP="00161C45">
      <w:pPr>
        <w:tabs>
          <w:tab w:val="left" w:pos="720"/>
        </w:tabs>
        <w:ind w:left="720"/>
        <w:rPr>
          <w:rFonts w:ascii="Arial" w:hAnsi="Arial" w:cs="Arial"/>
        </w:rPr>
      </w:pPr>
    </w:p>
    <w:p w14:paraId="55236FF2" w14:textId="77777777" w:rsidR="00043F59" w:rsidRPr="00161C45" w:rsidRDefault="00043F59" w:rsidP="00161C45">
      <w:pPr>
        <w:tabs>
          <w:tab w:val="left" w:pos="720"/>
        </w:tabs>
        <w:ind w:left="720"/>
        <w:rPr>
          <w:rFonts w:ascii="Arial" w:hAnsi="Arial" w:cs="Arial"/>
        </w:rPr>
      </w:pPr>
    </w:p>
    <w:p w14:paraId="4B8A70C1" w14:textId="77777777" w:rsidR="00161C45" w:rsidRPr="00161C45" w:rsidRDefault="00161C45" w:rsidP="00161C45">
      <w:pPr>
        <w:rPr>
          <w:rFonts w:ascii="Arial" w:hAnsi="Arial" w:cs="Arial"/>
        </w:rPr>
      </w:pPr>
      <w:proofErr w:type="gramStart"/>
      <w:r w:rsidRPr="00161C45">
        <w:rPr>
          <w:rFonts w:ascii="Arial" w:hAnsi="Arial" w:cs="Arial"/>
        </w:rPr>
        <w:lastRenderedPageBreak/>
        <w:t>2.2</w:t>
      </w:r>
      <w:r w:rsidR="00043F59">
        <w:rPr>
          <w:rFonts w:ascii="Arial" w:hAnsi="Arial" w:cs="Arial"/>
        </w:rPr>
        <w:t xml:space="preserve">  </w:t>
      </w:r>
      <w:r w:rsidRPr="00161C45">
        <w:rPr>
          <w:rFonts w:ascii="Arial" w:hAnsi="Arial" w:cs="Arial"/>
        </w:rPr>
        <w:t>GENERAL</w:t>
      </w:r>
      <w:proofErr w:type="gramEnd"/>
      <w:r w:rsidRPr="00161C45">
        <w:rPr>
          <w:rFonts w:ascii="Arial" w:hAnsi="Arial" w:cs="Arial"/>
        </w:rPr>
        <w:t xml:space="preserve">     </w:t>
      </w:r>
    </w:p>
    <w:p w14:paraId="19146DCA" w14:textId="77777777" w:rsidR="00161C45" w:rsidRPr="00161C45" w:rsidRDefault="00161C45" w:rsidP="00161C45">
      <w:pPr>
        <w:rPr>
          <w:rFonts w:ascii="Arial" w:hAnsi="Arial" w:cs="Arial"/>
        </w:rPr>
      </w:pPr>
    </w:p>
    <w:p w14:paraId="3FC49169" w14:textId="77777777" w:rsidR="00161C45" w:rsidRPr="00161C45" w:rsidRDefault="00161C45" w:rsidP="00161C45">
      <w:pPr>
        <w:numPr>
          <w:ilvl w:val="0"/>
          <w:numId w:val="13"/>
        </w:numPr>
        <w:rPr>
          <w:rFonts w:ascii="Arial" w:hAnsi="Arial" w:cs="Arial"/>
        </w:rPr>
      </w:pPr>
      <w:r w:rsidRPr="00161C45">
        <w:rPr>
          <w:rFonts w:ascii="Arial" w:hAnsi="Arial" w:cs="Arial"/>
        </w:rPr>
        <w:t>All posts and rails 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730B375E" w14:textId="77777777" w:rsidR="00161C45" w:rsidRPr="00161C45" w:rsidRDefault="00161C45" w:rsidP="00161C45">
      <w:pPr>
        <w:tabs>
          <w:tab w:val="num" w:pos="1080"/>
        </w:tabs>
        <w:rPr>
          <w:rFonts w:ascii="Arial" w:hAnsi="Arial" w:cs="Arial"/>
        </w:rPr>
      </w:pPr>
    </w:p>
    <w:p w14:paraId="10580344" w14:textId="77777777" w:rsidR="00161C45" w:rsidRPr="00161C45" w:rsidRDefault="00161C45" w:rsidP="00161C45">
      <w:pPr>
        <w:numPr>
          <w:ilvl w:val="0"/>
          <w:numId w:val="13"/>
        </w:numPr>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14:paraId="1B8213C2" w14:textId="77777777" w:rsidR="00161C45" w:rsidRPr="00161C45" w:rsidRDefault="00161C45" w:rsidP="00161C45">
      <w:pPr>
        <w:tabs>
          <w:tab w:val="num" w:pos="1080"/>
        </w:tabs>
        <w:rPr>
          <w:rFonts w:ascii="Arial" w:hAnsi="Arial" w:cs="Arial"/>
        </w:rPr>
      </w:pPr>
    </w:p>
    <w:p w14:paraId="683CBAF6" w14:textId="0D423751" w:rsidR="00161C45" w:rsidRPr="00161C45" w:rsidRDefault="00161C45" w:rsidP="00161C45">
      <w:pPr>
        <w:numPr>
          <w:ilvl w:val="0"/>
          <w:numId w:val="13"/>
        </w:numPr>
        <w:tabs>
          <w:tab w:val="num" w:pos="1152"/>
        </w:tabs>
        <w:rPr>
          <w:rFonts w:ascii="Arial" w:hAnsi="Arial" w:cs="Arial"/>
        </w:rPr>
      </w:pPr>
      <w:r w:rsidRPr="00161C45">
        <w:rPr>
          <w:rFonts w:ascii="Arial" w:hAnsi="Arial" w:cs="Arial"/>
        </w:rPr>
        <w:t>Resins shall be {DYNAFORM</w:t>
      </w:r>
      <w:r w:rsidRPr="00161C45">
        <w:rPr>
          <w:rFonts w:ascii="Arial" w:hAnsi="Arial" w:cs="Arial"/>
          <w:b/>
          <w:bCs/>
          <w:vertAlign w:val="superscript"/>
        </w:rPr>
        <w:t>®</w:t>
      </w:r>
      <w:r w:rsidRPr="00161C45">
        <w:rPr>
          <w:rFonts w:ascii="Arial" w:hAnsi="Arial" w:cs="Arial"/>
        </w:rPr>
        <w:t xml:space="preserve"> </w:t>
      </w:r>
      <w:r w:rsidR="009478B0" w:rsidRPr="009478B0">
        <w:rPr>
          <w:rFonts w:ascii="Arial" w:hAnsi="Arial" w:cs="Arial"/>
          <w:i/>
          <w:iCs/>
          <w:color w:val="0070C0"/>
        </w:rPr>
        <w:t>ISOFR, fire retardant isophthalic polyester used to produce NSF Standard 61 certified shapes, or VEFR, fire retardant vinyl ester used to produce NSF Standard 61 certified shapes</w:t>
      </w:r>
      <w:r w:rsidRPr="00161C45">
        <w:rPr>
          <w:rFonts w:ascii="Arial" w:hAnsi="Arial" w:cs="Arial"/>
        </w:rPr>
        <w:t>, (</w:t>
      </w:r>
      <w:r w:rsidRPr="00161C45">
        <w:rPr>
          <w:rFonts w:ascii="Arial" w:hAnsi="Arial" w:cs="Arial"/>
          <w:i/>
          <w:iCs/>
        </w:rPr>
        <w:t>choose one</w:t>
      </w:r>
      <w:r w:rsidRPr="00161C45">
        <w:rPr>
          <w:rFonts w:ascii="Arial" w:hAnsi="Arial" w:cs="Arial"/>
        </w:rPr>
        <w:t>)} with chemical formulation necessary to provide the corrosion resistance, strength and other physical properties as required.</w:t>
      </w:r>
    </w:p>
    <w:p w14:paraId="7CDD6620" w14:textId="77777777" w:rsidR="00161C45" w:rsidRPr="00161C45" w:rsidRDefault="00161C45" w:rsidP="00161C45">
      <w:pPr>
        <w:tabs>
          <w:tab w:val="num" w:pos="1080"/>
        </w:tabs>
        <w:rPr>
          <w:rFonts w:ascii="Arial" w:hAnsi="Arial" w:cs="Arial"/>
        </w:rPr>
      </w:pPr>
    </w:p>
    <w:p w14:paraId="54A3D601" w14:textId="77777777" w:rsidR="00161C45" w:rsidRPr="00161C45" w:rsidRDefault="00161C45" w:rsidP="00161C45">
      <w:pPr>
        <w:numPr>
          <w:ilvl w:val="0"/>
          <w:numId w:val="13"/>
        </w:numPr>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14:paraId="2C55D249" w14:textId="77777777" w:rsidR="00161C45" w:rsidRPr="00161C45" w:rsidRDefault="00161C45" w:rsidP="00161C45">
      <w:pPr>
        <w:tabs>
          <w:tab w:val="num" w:pos="1080"/>
        </w:tabs>
        <w:rPr>
          <w:rFonts w:ascii="Arial" w:hAnsi="Arial" w:cs="Arial"/>
        </w:rPr>
      </w:pPr>
    </w:p>
    <w:p w14:paraId="7370FFE6" w14:textId="77777777" w:rsidR="00161C45" w:rsidRPr="00161C45" w:rsidRDefault="00161C45" w:rsidP="00161C45">
      <w:pPr>
        <w:numPr>
          <w:ilvl w:val="0"/>
          <w:numId w:val="13"/>
        </w:numPr>
        <w:rPr>
          <w:rFonts w:ascii="Arial" w:hAnsi="Arial" w:cs="Arial"/>
        </w:rPr>
      </w:pPr>
      <w:r w:rsidRPr="00161C45">
        <w:rPr>
          <w:rFonts w:ascii="Arial" w:hAnsi="Arial" w:cs="Arial"/>
        </w:rPr>
        <w:t>All pultruded structural shapes shall be further protected from ultraviolet (UV) attack with 1) integral UV inhibitors in the resin, 2) a synthetic surfacing veil to help produce a resin rich surface, and 3) an appropriate UV resistant coating for outdoor exposures.</w:t>
      </w:r>
    </w:p>
    <w:p w14:paraId="51162266" w14:textId="77777777" w:rsidR="00161C45" w:rsidRPr="00161C45" w:rsidRDefault="00161C45" w:rsidP="00161C45">
      <w:pPr>
        <w:tabs>
          <w:tab w:val="num" w:pos="1080"/>
        </w:tabs>
        <w:rPr>
          <w:rFonts w:ascii="Arial" w:hAnsi="Arial" w:cs="Arial"/>
        </w:rPr>
      </w:pPr>
    </w:p>
    <w:p w14:paraId="59328908" w14:textId="77777777" w:rsidR="00161C45" w:rsidRPr="00161C45" w:rsidRDefault="00161C45" w:rsidP="00161C45">
      <w:pPr>
        <w:numPr>
          <w:ilvl w:val="0"/>
          <w:numId w:val="13"/>
        </w:numPr>
        <w:rPr>
          <w:rFonts w:ascii="Arial" w:hAnsi="Arial" w:cs="Arial"/>
        </w:rPr>
      </w:pPr>
      <w:r w:rsidRPr="00161C45">
        <w:rPr>
          <w:rFonts w:ascii="Arial" w:hAnsi="Arial" w:cs="Arial"/>
        </w:rPr>
        <w:t>All FRP products shall have a tested flame spread rating of 25 or less per ASTM E</w:t>
      </w:r>
      <w:r w:rsidRPr="00161C45">
        <w:rPr>
          <w:rFonts w:ascii="Arial" w:hAnsi="Arial" w:cs="Arial"/>
        </w:rPr>
        <w:noBreakHyphen/>
        <w:t>84 Tunnel Test, (except for non-fire retardant isophthalic polyester and vinyl ester NSF Standard 61 certified shapes).</w:t>
      </w:r>
    </w:p>
    <w:p w14:paraId="02BFD9EB" w14:textId="77777777" w:rsidR="00161C45" w:rsidRPr="00161C45" w:rsidRDefault="00161C45" w:rsidP="00161C45">
      <w:pPr>
        <w:tabs>
          <w:tab w:val="num" w:pos="1080"/>
        </w:tabs>
        <w:rPr>
          <w:rFonts w:ascii="Arial" w:hAnsi="Arial" w:cs="Arial"/>
        </w:rPr>
      </w:pPr>
    </w:p>
    <w:p w14:paraId="1517AFF7" w14:textId="77777777" w:rsidR="00161C45" w:rsidRPr="00161C45" w:rsidRDefault="00161C45" w:rsidP="00161C45">
      <w:pPr>
        <w:numPr>
          <w:ilvl w:val="0"/>
          <w:numId w:val="14"/>
        </w:numPr>
        <w:rPr>
          <w:rFonts w:ascii="Arial" w:hAnsi="Arial" w:cs="Arial"/>
        </w:rPr>
      </w:pPr>
      <w:r w:rsidRPr="00161C45">
        <w:rPr>
          <w:rFonts w:ascii="Arial" w:hAnsi="Arial" w:cs="Arial"/>
        </w:rPr>
        <w:t xml:space="preserve">Top and bottom rails for guards are to be 1.75" x 0.125" (44.4 mm x 3.2 mm) wall square tube, the posts are to be 2.125" x 0.1875" (53.9 mm x 4.8 mm) wall square tube and kick plate is to be ½" deep x 4" wide with two reinforcing ribs. Offset rail used as handrail to be 1.5” x 0.25” (38.1 mm x 6.4 mm) wall round tube. </w:t>
      </w:r>
    </w:p>
    <w:p w14:paraId="48C654EC" w14:textId="77777777" w:rsidR="00161C45" w:rsidRPr="00161C45" w:rsidRDefault="00161C45" w:rsidP="00161C45">
      <w:pPr>
        <w:rPr>
          <w:rFonts w:ascii="Arial" w:hAnsi="Arial" w:cs="Arial"/>
        </w:rPr>
      </w:pPr>
    </w:p>
    <w:p w14:paraId="7BB4C96F" w14:textId="77777777" w:rsidR="00161C45" w:rsidRPr="00161C45" w:rsidRDefault="00161C45" w:rsidP="00161C45">
      <w:pPr>
        <w:numPr>
          <w:ilvl w:val="0"/>
          <w:numId w:val="14"/>
        </w:numPr>
        <w:rPr>
          <w:rFonts w:ascii="Arial" w:hAnsi="Arial" w:cs="Arial"/>
        </w:rPr>
      </w:pPr>
      <w:r w:rsidRPr="00161C45">
        <w:rPr>
          <w:rFonts w:ascii="Arial" w:hAnsi="Arial" w:cs="Arial"/>
        </w:rPr>
        <w:t>The completed railing installation shall meet the following load requirements with a minimum factor of safety of 2.0:</w:t>
      </w:r>
    </w:p>
    <w:p w14:paraId="61A09026" w14:textId="77777777" w:rsidR="00161C45" w:rsidRPr="00161C45" w:rsidRDefault="00161C45" w:rsidP="00161C45">
      <w:pPr>
        <w:ind w:left="1080"/>
        <w:rPr>
          <w:rFonts w:ascii="Arial" w:hAnsi="Arial" w:cs="Arial"/>
        </w:rPr>
      </w:pPr>
    </w:p>
    <w:p w14:paraId="67C6E023" w14:textId="77777777" w:rsidR="00161C45" w:rsidRPr="00161C45" w:rsidRDefault="00161C45" w:rsidP="00161C45">
      <w:pPr>
        <w:ind w:left="1080"/>
        <w:rPr>
          <w:rFonts w:ascii="Arial" w:hAnsi="Arial" w:cs="Arial"/>
        </w:rPr>
      </w:pPr>
      <w:r w:rsidRPr="00161C45">
        <w:rPr>
          <w:rFonts w:ascii="Arial" w:hAnsi="Arial" w:cs="Arial"/>
        </w:rPr>
        <w:tab/>
        <w:t xml:space="preserve">Concentrated Load: 200 </w:t>
      </w:r>
      <w:proofErr w:type="spellStart"/>
      <w:r w:rsidRPr="00161C45">
        <w:rPr>
          <w:rFonts w:ascii="Arial" w:hAnsi="Arial" w:cs="Arial"/>
        </w:rPr>
        <w:t>lb</w:t>
      </w:r>
      <w:proofErr w:type="spellEnd"/>
      <w:r w:rsidRPr="00161C45">
        <w:rPr>
          <w:rFonts w:ascii="Arial" w:hAnsi="Arial" w:cs="Arial"/>
        </w:rPr>
        <w:t xml:space="preserve"> (891 N) applied in any direction at any point on the rail.</w:t>
      </w:r>
    </w:p>
    <w:p w14:paraId="539192DA" w14:textId="77777777" w:rsidR="00161C45" w:rsidRPr="00161C45" w:rsidRDefault="00161C45" w:rsidP="00161C45">
      <w:pPr>
        <w:ind w:left="1080"/>
        <w:rPr>
          <w:rFonts w:ascii="Arial" w:hAnsi="Arial" w:cs="Arial"/>
        </w:rPr>
      </w:pPr>
    </w:p>
    <w:p w14:paraId="12BBA3DE" w14:textId="77777777" w:rsidR="00161C45" w:rsidRPr="00161C45" w:rsidRDefault="00161C45" w:rsidP="00161C45">
      <w:pPr>
        <w:ind w:left="1080"/>
        <w:rPr>
          <w:rFonts w:ascii="Arial" w:hAnsi="Arial" w:cs="Arial"/>
        </w:rPr>
      </w:pPr>
      <w:r w:rsidRPr="00161C45">
        <w:rPr>
          <w:rFonts w:ascii="Arial" w:hAnsi="Arial" w:cs="Arial"/>
        </w:rPr>
        <w:tab/>
        <w:t xml:space="preserve">Uniform Load: 50 </w:t>
      </w:r>
      <w:proofErr w:type="spellStart"/>
      <w:r w:rsidRPr="00161C45">
        <w:rPr>
          <w:rFonts w:ascii="Arial" w:hAnsi="Arial" w:cs="Arial"/>
        </w:rPr>
        <w:t>lb</w:t>
      </w:r>
      <w:proofErr w:type="spellEnd"/>
      <w:r w:rsidRPr="00161C45">
        <w:rPr>
          <w:rFonts w:ascii="Arial" w:hAnsi="Arial" w:cs="Arial"/>
        </w:rPr>
        <w:t>/</w:t>
      </w:r>
      <w:proofErr w:type="spellStart"/>
      <w:r w:rsidRPr="00161C45">
        <w:rPr>
          <w:rFonts w:ascii="Arial" w:hAnsi="Arial" w:cs="Arial"/>
        </w:rPr>
        <w:t>lf</w:t>
      </w:r>
      <w:proofErr w:type="spellEnd"/>
      <w:r w:rsidRPr="00161C45">
        <w:rPr>
          <w:rFonts w:ascii="Arial" w:hAnsi="Arial" w:cs="Arial"/>
        </w:rPr>
        <w:t xml:space="preserve"> (730.5 N/m) applied in any direction on the rail. </w:t>
      </w:r>
    </w:p>
    <w:p w14:paraId="438A39FD" w14:textId="77777777" w:rsidR="00161C45" w:rsidRPr="00161C45" w:rsidRDefault="00161C45" w:rsidP="00161C45">
      <w:pPr>
        <w:ind w:left="1080"/>
        <w:rPr>
          <w:rFonts w:ascii="Arial" w:hAnsi="Arial" w:cs="Arial"/>
        </w:rPr>
      </w:pPr>
    </w:p>
    <w:p w14:paraId="28DF7D8C" w14:textId="77777777" w:rsidR="00043F59" w:rsidRPr="00161C45" w:rsidRDefault="00161C45" w:rsidP="00043F59">
      <w:pPr>
        <w:ind w:left="1080"/>
        <w:rPr>
          <w:rFonts w:ascii="Arial" w:hAnsi="Arial" w:cs="Arial"/>
        </w:rPr>
      </w:pPr>
      <w:r w:rsidRPr="00161C45">
        <w:rPr>
          <w:rFonts w:ascii="Arial" w:hAnsi="Arial" w:cs="Arial"/>
        </w:rPr>
        <w:tab/>
        <w:t>Loads are a</w:t>
      </w:r>
      <w:r w:rsidR="00043F59">
        <w:rPr>
          <w:rFonts w:ascii="Arial" w:hAnsi="Arial" w:cs="Arial"/>
        </w:rPr>
        <w:t>ssumed not to act concurrently.</w:t>
      </w:r>
    </w:p>
    <w:p w14:paraId="20E02726" w14:textId="77777777" w:rsidR="00161C45" w:rsidRPr="00161C45" w:rsidRDefault="00161C45" w:rsidP="00161C45">
      <w:pPr>
        <w:tabs>
          <w:tab w:val="num" w:pos="1080"/>
        </w:tabs>
        <w:rPr>
          <w:rFonts w:ascii="Arial" w:hAnsi="Arial" w:cs="Arial"/>
        </w:rPr>
      </w:pPr>
    </w:p>
    <w:p w14:paraId="524A94A0" w14:textId="77777777" w:rsidR="00161C45" w:rsidRPr="00161C45" w:rsidRDefault="00161C45" w:rsidP="00161C45">
      <w:pPr>
        <w:numPr>
          <w:ilvl w:val="0"/>
          <w:numId w:val="14"/>
        </w:numPr>
        <w:rPr>
          <w:rFonts w:ascii="Arial" w:hAnsi="Arial" w:cs="Arial"/>
        </w:rPr>
      </w:pPr>
      <w:r w:rsidRPr="00161C45">
        <w:rPr>
          <w:rFonts w:ascii="Arial" w:hAnsi="Arial" w:cs="Arial"/>
        </w:rPr>
        <w:t>All rails, posts, and kick plates are to be integrally pigmented yellow.</w:t>
      </w:r>
    </w:p>
    <w:p w14:paraId="1234A455" w14:textId="77777777" w:rsidR="00043F59" w:rsidRDefault="00043F59" w:rsidP="00161C45">
      <w:pPr>
        <w:tabs>
          <w:tab w:val="num" w:pos="1080"/>
        </w:tabs>
        <w:rPr>
          <w:rFonts w:ascii="Arial" w:hAnsi="Arial" w:cs="Arial"/>
        </w:rPr>
      </w:pPr>
    </w:p>
    <w:p w14:paraId="0890FB11" w14:textId="77777777" w:rsidR="00161C45" w:rsidRDefault="00161C45" w:rsidP="00161C45">
      <w:pPr>
        <w:numPr>
          <w:ilvl w:val="0"/>
          <w:numId w:val="14"/>
        </w:numPr>
        <w:rPr>
          <w:rFonts w:ascii="Arial" w:hAnsi="Arial" w:cs="Arial"/>
        </w:rPr>
      </w:pPr>
      <w:r w:rsidRPr="00043F59">
        <w:rPr>
          <w:rFonts w:ascii="Arial" w:hAnsi="Arial" w:cs="Arial"/>
        </w:rPr>
        <w:t>Pultruded structural shapes used in the railing systems are to have the minimum longitudinal mechanical properties listed below:</w:t>
      </w:r>
    </w:p>
    <w:p w14:paraId="3CFC78C4" w14:textId="77777777" w:rsidR="00043F59" w:rsidRDefault="00043F59" w:rsidP="00043F59">
      <w:pPr>
        <w:pStyle w:val="ListParagraph"/>
        <w:rPr>
          <w:rFonts w:ascii="Arial" w:hAnsi="Arial" w:cs="Arial"/>
        </w:rPr>
      </w:pPr>
    </w:p>
    <w:p w14:paraId="3CB1DCE2" w14:textId="77777777" w:rsidR="00043F59" w:rsidRDefault="00043F59" w:rsidP="00043F59">
      <w:pPr>
        <w:rPr>
          <w:rFonts w:ascii="Arial" w:hAnsi="Arial" w:cs="Arial"/>
        </w:rPr>
      </w:pPr>
    </w:p>
    <w:p w14:paraId="0E73903D" w14:textId="77777777" w:rsidR="00043F59" w:rsidRDefault="00043F59" w:rsidP="00043F59">
      <w:pPr>
        <w:rPr>
          <w:rFonts w:ascii="Arial" w:hAnsi="Arial" w:cs="Arial"/>
        </w:rPr>
      </w:pPr>
    </w:p>
    <w:p w14:paraId="6C017318" w14:textId="77777777" w:rsidR="00043F59" w:rsidRPr="00043F59" w:rsidRDefault="00043F59" w:rsidP="00043F59">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161C45" w:rsidRPr="00161C45" w14:paraId="4FE82DCC" w14:textId="77777777" w:rsidTr="008869A4">
        <w:trPr>
          <w:cantSplit/>
          <w:trHeight w:val="403"/>
        </w:trPr>
        <w:tc>
          <w:tcPr>
            <w:tcW w:w="3600" w:type="dxa"/>
            <w:tcBorders>
              <w:top w:val="single" w:sz="6" w:space="0" w:color="auto"/>
              <w:left w:val="single" w:sz="6" w:space="0" w:color="auto"/>
              <w:bottom w:val="nil"/>
              <w:right w:val="nil"/>
            </w:tcBorders>
          </w:tcPr>
          <w:p w14:paraId="0EA94E77" w14:textId="77777777" w:rsidR="00161C45" w:rsidRPr="00161C45" w:rsidRDefault="00161C45" w:rsidP="008869A4">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14:paraId="1033F0B1" w14:textId="77777777" w:rsidR="00161C45" w:rsidRPr="00161C45" w:rsidRDefault="00161C45" w:rsidP="008869A4">
            <w:pPr>
              <w:rPr>
                <w:rFonts w:ascii="Arial" w:hAnsi="Arial" w:cs="Arial"/>
              </w:rPr>
            </w:pPr>
            <w:r w:rsidRPr="00161C45">
              <w:rPr>
                <w:rFonts w:ascii="Arial" w:hAnsi="Arial" w:cs="Arial"/>
                <w:b/>
                <w:bCs/>
              </w:rPr>
              <w:t>ASTM Method</w:t>
            </w:r>
          </w:p>
        </w:tc>
        <w:tc>
          <w:tcPr>
            <w:tcW w:w="2430" w:type="dxa"/>
            <w:tcBorders>
              <w:top w:val="single" w:sz="6" w:space="0" w:color="auto"/>
              <w:left w:val="single" w:sz="6" w:space="0" w:color="auto"/>
              <w:bottom w:val="nil"/>
              <w:right w:val="nil"/>
            </w:tcBorders>
          </w:tcPr>
          <w:p w14:paraId="33A57863" w14:textId="77777777" w:rsidR="00161C45" w:rsidRPr="00161C45" w:rsidRDefault="00161C45" w:rsidP="008869A4">
            <w:pPr>
              <w:rPr>
                <w:rFonts w:ascii="Arial" w:hAnsi="Arial" w:cs="Arial"/>
              </w:rPr>
            </w:pPr>
            <w:r w:rsidRPr="00161C45">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6E084FBE" w14:textId="77777777" w:rsidR="00161C45" w:rsidRPr="00161C45" w:rsidRDefault="00161C45" w:rsidP="008869A4">
            <w:pPr>
              <w:rPr>
                <w:rFonts w:ascii="Arial" w:hAnsi="Arial" w:cs="Arial"/>
              </w:rPr>
            </w:pPr>
            <w:r w:rsidRPr="00161C45">
              <w:rPr>
                <w:rFonts w:ascii="Arial" w:hAnsi="Arial" w:cs="Arial"/>
                <w:b/>
                <w:bCs/>
              </w:rPr>
              <w:t>Units</w:t>
            </w:r>
          </w:p>
        </w:tc>
      </w:tr>
      <w:tr w:rsidR="00161C45" w:rsidRPr="00161C45" w14:paraId="1196FBBD" w14:textId="77777777" w:rsidTr="00FB7333">
        <w:trPr>
          <w:cantSplit/>
          <w:trHeight w:val="403"/>
        </w:trPr>
        <w:tc>
          <w:tcPr>
            <w:tcW w:w="3600" w:type="dxa"/>
            <w:tcBorders>
              <w:top w:val="single" w:sz="6" w:space="0" w:color="auto"/>
              <w:left w:val="single" w:sz="6" w:space="0" w:color="auto"/>
              <w:bottom w:val="single" w:sz="4" w:space="0" w:color="auto"/>
              <w:right w:val="nil"/>
            </w:tcBorders>
          </w:tcPr>
          <w:p w14:paraId="1931DC07" w14:textId="77777777" w:rsidR="00161C45" w:rsidRPr="00161C45" w:rsidRDefault="00161C45" w:rsidP="008869A4">
            <w:pPr>
              <w:rPr>
                <w:rFonts w:ascii="Arial" w:hAnsi="Arial" w:cs="Arial"/>
              </w:rPr>
            </w:pPr>
            <w:r w:rsidRPr="00161C45">
              <w:rPr>
                <w:rFonts w:ascii="Arial" w:hAnsi="Arial" w:cs="Arial"/>
              </w:rPr>
              <w:t>Tensile Strength</w:t>
            </w:r>
          </w:p>
        </w:tc>
        <w:tc>
          <w:tcPr>
            <w:tcW w:w="1620" w:type="dxa"/>
            <w:tcBorders>
              <w:top w:val="single" w:sz="6" w:space="0" w:color="auto"/>
              <w:left w:val="single" w:sz="6" w:space="0" w:color="auto"/>
              <w:bottom w:val="single" w:sz="4" w:space="0" w:color="auto"/>
              <w:right w:val="nil"/>
            </w:tcBorders>
          </w:tcPr>
          <w:p w14:paraId="28D2C81E" w14:textId="77777777" w:rsidR="00161C45" w:rsidRPr="00161C45" w:rsidRDefault="00161C45" w:rsidP="008869A4">
            <w:pPr>
              <w:rPr>
                <w:rFonts w:ascii="Arial" w:hAnsi="Arial" w:cs="Arial"/>
              </w:rPr>
            </w:pPr>
            <w:r w:rsidRPr="00161C45">
              <w:rPr>
                <w:rFonts w:ascii="Arial" w:hAnsi="Arial" w:cs="Arial"/>
              </w:rPr>
              <w:t>D-638</w:t>
            </w:r>
          </w:p>
        </w:tc>
        <w:tc>
          <w:tcPr>
            <w:tcW w:w="2430" w:type="dxa"/>
            <w:tcBorders>
              <w:top w:val="single" w:sz="6" w:space="0" w:color="auto"/>
              <w:left w:val="single" w:sz="6" w:space="0" w:color="auto"/>
              <w:bottom w:val="single" w:sz="4" w:space="0" w:color="auto"/>
              <w:right w:val="nil"/>
            </w:tcBorders>
          </w:tcPr>
          <w:p w14:paraId="3953FCFE" w14:textId="77777777" w:rsidR="00161C45" w:rsidRPr="00161C45" w:rsidRDefault="00161C45" w:rsidP="008869A4">
            <w:pPr>
              <w:rPr>
                <w:rFonts w:ascii="Arial" w:hAnsi="Arial" w:cs="Arial"/>
              </w:rPr>
            </w:pPr>
            <w:r w:rsidRPr="00161C45">
              <w:rPr>
                <w:rFonts w:ascii="Arial" w:hAnsi="Arial" w:cs="Arial"/>
              </w:rPr>
              <w:t>30,000 (206)</w:t>
            </w:r>
          </w:p>
        </w:tc>
        <w:tc>
          <w:tcPr>
            <w:tcW w:w="1530" w:type="dxa"/>
            <w:tcBorders>
              <w:top w:val="single" w:sz="6" w:space="0" w:color="auto"/>
              <w:left w:val="single" w:sz="6" w:space="0" w:color="auto"/>
              <w:bottom w:val="single" w:sz="4" w:space="0" w:color="auto"/>
              <w:right w:val="single" w:sz="6" w:space="0" w:color="auto"/>
            </w:tcBorders>
          </w:tcPr>
          <w:p w14:paraId="661D6ACC" w14:textId="77777777" w:rsidR="00161C45" w:rsidRPr="00161C45" w:rsidRDefault="00161C45" w:rsidP="008869A4">
            <w:pPr>
              <w:rPr>
                <w:rFonts w:ascii="Arial" w:hAnsi="Arial" w:cs="Arial"/>
              </w:rPr>
            </w:pPr>
            <w:r w:rsidRPr="00161C45">
              <w:rPr>
                <w:rFonts w:ascii="Arial" w:hAnsi="Arial" w:cs="Arial"/>
              </w:rPr>
              <w:t>psi (MPa)</w:t>
            </w:r>
          </w:p>
        </w:tc>
      </w:tr>
      <w:tr w:rsidR="00161C45" w:rsidRPr="00161C45" w14:paraId="747EC9D4" w14:textId="77777777" w:rsidTr="00FB7333">
        <w:trPr>
          <w:cantSplit/>
          <w:trHeight w:val="403"/>
        </w:trPr>
        <w:tc>
          <w:tcPr>
            <w:tcW w:w="3600" w:type="dxa"/>
            <w:tcBorders>
              <w:top w:val="single" w:sz="4" w:space="0" w:color="auto"/>
              <w:left w:val="single" w:sz="4" w:space="0" w:color="auto"/>
              <w:bottom w:val="single" w:sz="4" w:space="0" w:color="auto"/>
              <w:right w:val="single" w:sz="4" w:space="0" w:color="auto"/>
            </w:tcBorders>
          </w:tcPr>
          <w:p w14:paraId="68443D27" w14:textId="77777777" w:rsidR="00161C45" w:rsidRPr="00161C45" w:rsidRDefault="00161C45" w:rsidP="008869A4">
            <w:pPr>
              <w:rPr>
                <w:rFonts w:ascii="Arial" w:hAnsi="Arial" w:cs="Arial"/>
              </w:rPr>
            </w:pPr>
            <w:r w:rsidRPr="00161C45">
              <w:rPr>
                <w:rFonts w:ascii="Arial" w:hAnsi="Arial" w:cs="Arial"/>
              </w:rPr>
              <w:t>Tensile Modulus</w:t>
            </w:r>
          </w:p>
        </w:tc>
        <w:tc>
          <w:tcPr>
            <w:tcW w:w="1620" w:type="dxa"/>
            <w:tcBorders>
              <w:top w:val="single" w:sz="4" w:space="0" w:color="auto"/>
              <w:left w:val="single" w:sz="4" w:space="0" w:color="auto"/>
              <w:bottom w:val="single" w:sz="4" w:space="0" w:color="auto"/>
              <w:right w:val="single" w:sz="4" w:space="0" w:color="auto"/>
            </w:tcBorders>
          </w:tcPr>
          <w:p w14:paraId="1CEAE38D" w14:textId="77777777" w:rsidR="00161C45" w:rsidRPr="00161C45" w:rsidRDefault="00161C45" w:rsidP="008869A4">
            <w:pPr>
              <w:rPr>
                <w:rFonts w:ascii="Arial" w:hAnsi="Arial" w:cs="Arial"/>
              </w:rPr>
            </w:pPr>
            <w:r w:rsidRPr="00161C45">
              <w:rPr>
                <w:rFonts w:ascii="Arial" w:hAnsi="Arial" w:cs="Arial"/>
              </w:rPr>
              <w:t>D-638</w:t>
            </w:r>
          </w:p>
        </w:tc>
        <w:tc>
          <w:tcPr>
            <w:tcW w:w="2430" w:type="dxa"/>
            <w:tcBorders>
              <w:top w:val="single" w:sz="4" w:space="0" w:color="auto"/>
              <w:left w:val="single" w:sz="4" w:space="0" w:color="auto"/>
              <w:bottom w:val="single" w:sz="4" w:space="0" w:color="auto"/>
              <w:right w:val="single" w:sz="4" w:space="0" w:color="auto"/>
            </w:tcBorders>
          </w:tcPr>
          <w:p w14:paraId="7A285EA7" w14:textId="77777777" w:rsidR="00161C45" w:rsidRPr="00161C45" w:rsidRDefault="00161C45" w:rsidP="008869A4">
            <w:pPr>
              <w:rPr>
                <w:rFonts w:ascii="Arial" w:hAnsi="Arial" w:cs="Arial"/>
              </w:rPr>
            </w:pPr>
            <w:r w:rsidRPr="00161C45">
              <w:rPr>
                <w:rFonts w:ascii="Arial" w:hAnsi="Arial" w:cs="Arial"/>
              </w:rPr>
              <w:t>2.5 x 10</w:t>
            </w:r>
            <w:r w:rsidRPr="00161C45">
              <w:rPr>
                <w:rFonts w:ascii="Arial" w:hAnsi="Arial" w:cs="Arial"/>
                <w:vertAlign w:val="superscript"/>
              </w:rPr>
              <w:t>6</w:t>
            </w:r>
            <w:r w:rsidRPr="00161C45">
              <w:rPr>
                <w:rFonts w:ascii="Arial" w:hAnsi="Arial" w:cs="Arial"/>
              </w:rPr>
              <w:t xml:space="preserve"> (17.2)</w:t>
            </w:r>
          </w:p>
        </w:tc>
        <w:tc>
          <w:tcPr>
            <w:tcW w:w="1530" w:type="dxa"/>
            <w:tcBorders>
              <w:top w:val="single" w:sz="4" w:space="0" w:color="auto"/>
              <w:left w:val="single" w:sz="4" w:space="0" w:color="auto"/>
              <w:bottom w:val="single" w:sz="4" w:space="0" w:color="auto"/>
              <w:right w:val="single" w:sz="4" w:space="0" w:color="auto"/>
            </w:tcBorders>
          </w:tcPr>
          <w:p w14:paraId="79C422FA"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53EBF030" w14:textId="77777777" w:rsidTr="00FB7333">
        <w:trPr>
          <w:cantSplit/>
          <w:trHeight w:val="403"/>
        </w:trPr>
        <w:tc>
          <w:tcPr>
            <w:tcW w:w="3600" w:type="dxa"/>
            <w:tcBorders>
              <w:top w:val="single" w:sz="4" w:space="0" w:color="auto"/>
              <w:left w:val="single" w:sz="6" w:space="0" w:color="auto"/>
              <w:bottom w:val="nil"/>
              <w:right w:val="nil"/>
            </w:tcBorders>
          </w:tcPr>
          <w:p w14:paraId="3F11B158" w14:textId="77777777" w:rsidR="00161C45" w:rsidRPr="00161C45" w:rsidRDefault="00161C45" w:rsidP="008869A4">
            <w:pPr>
              <w:rPr>
                <w:rFonts w:ascii="Arial" w:hAnsi="Arial" w:cs="Arial"/>
              </w:rPr>
            </w:pPr>
            <w:r w:rsidRPr="00161C45">
              <w:rPr>
                <w:rFonts w:ascii="Arial" w:hAnsi="Arial" w:cs="Arial"/>
              </w:rPr>
              <w:lastRenderedPageBreak/>
              <w:t>Flexural Strength</w:t>
            </w:r>
          </w:p>
        </w:tc>
        <w:tc>
          <w:tcPr>
            <w:tcW w:w="1620" w:type="dxa"/>
            <w:tcBorders>
              <w:top w:val="single" w:sz="4" w:space="0" w:color="auto"/>
              <w:left w:val="single" w:sz="6" w:space="0" w:color="auto"/>
              <w:bottom w:val="nil"/>
              <w:right w:val="nil"/>
            </w:tcBorders>
          </w:tcPr>
          <w:p w14:paraId="24CD4307" w14:textId="77777777" w:rsidR="00161C45" w:rsidRPr="00161C45" w:rsidRDefault="00161C45" w:rsidP="008869A4">
            <w:pPr>
              <w:rPr>
                <w:rFonts w:ascii="Arial" w:hAnsi="Arial" w:cs="Arial"/>
              </w:rPr>
            </w:pPr>
            <w:r w:rsidRPr="00161C45">
              <w:rPr>
                <w:rFonts w:ascii="Arial" w:hAnsi="Arial" w:cs="Arial"/>
              </w:rPr>
              <w:t>D-790</w:t>
            </w:r>
          </w:p>
        </w:tc>
        <w:tc>
          <w:tcPr>
            <w:tcW w:w="2430" w:type="dxa"/>
            <w:tcBorders>
              <w:top w:val="single" w:sz="4" w:space="0" w:color="auto"/>
              <w:left w:val="single" w:sz="6" w:space="0" w:color="auto"/>
              <w:bottom w:val="nil"/>
              <w:right w:val="nil"/>
            </w:tcBorders>
          </w:tcPr>
          <w:p w14:paraId="71913703" w14:textId="77777777" w:rsidR="00161C45" w:rsidRPr="00161C45" w:rsidRDefault="00161C45" w:rsidP="008869A4">
            <w:pPr>
              <w:rPr>
                <w:rFonts w:ascii="Arial" w:hAnsi="Arial" w:cs="Arial"/>
              </w:rPr>
            </w:pPr>
            <w:r w:rsidRPr="00161C45">
              <w:rPr>
                <w:rFonts w:ascii="Arial" w:hAnsi="Arial" w:cs="Arial"/>
              </w:rPr>
              <w:t>30,000 (206)</w:t>
            </w:r>
          </w:p>
        </w:tc>
        <w:tc>
          <w:tcPr>
            <w:tcW w:w="1530" w:type="dxa"/>
            <w:tcBorders>
              <w:top w:val="single" w:sz="4" w:space="0" w:color="auto"/>
              <w:left w:val="single" w:sz="6" w:space="0" w:color="auto"/>
              <w:bottom w:val="nil"/>
              <w:right w:val="single" w:sz="6" w:space="0" w:color="auto"/>
            </w:tcBorders>
          </w:tcPr>
          <w:p w14:paraId="6AF85544" w14:textId="77777777" w:rsidR="00161C45" w:rsidRPr="00161C45" w:rsidRDefault="00161C45" w:rsidP="008869A4">
            <w:pPr>
              <w:rPr>
                <w:rFonts w:ascii="Arial" w:hAnsi="Arial" w:cs="Arial"/>
              </w:rPr>
            </w:pPr>
            <w:r w:rsidRPr="00161C45">
              <w:rPr>
                <w:rFonts w:ascii="Arial" w:hAnsi="Arial" w:cs="Arial"/>
              </w:rPr>
              <w:t>psi (MPa)</w:t>
            </w:r>
          </w:p>
        </w:tc>
      </w:tr>
      <w:tr w:rsidR="00161C45" w:rsidRPr="00161C45" w14:paraId="429E2442" w14:textId="77777777" w:rsidTr="008869A4">
        <w:trPr>
          <w:cantSplit/>
          <w:trHeight w:val="403"/>
        </w:trPr>
        <w:tc>
          <w:tcPr>
            <w:tcW w:w="3600" w:type="dxa"/>
            <w:tcBorders>
              <w:top w:val="single" w:sz="6" w:space="0" w:color="auto"/>
              <w:left w:val="single" w:sz="6" w:space="0" w:color="auto"/>
              <w:bottom w:val="nil"/>
              <w:right w:val="nil"/>
            </w:tcBorders>
          </w:tcPr>
          <w:p w14:paraId="1D6A3D3A" w14:textId="77777777" w:rsidR="00161C45" w:rsidRPr="00161C45" w:rsidRDefault="00161C45" w:rsidP="008869A4">
            <w:pPr>
              <w:rPr>
                <w:rFonts w:ascii="Arial" w:hAnsi="Arial" w:cs="Arial"/>
              </w:rPr>
            </w:pPr>
            <w:r w:rsidRPr="00161C45">
              <w:rPr>
                <w:rFonts w:ascii="Arial" w:hAnsi="Arial" w:cs="Arial"/>
              </w:rPr>
              <w:t>Flexural Modulus</w:t>
            </w:r>
          </w:p>
        </w:tc>
        <w:tc>
          <w:tcPr>
            <w:tcW w:w="1620" w:type="dxa"/>
            <w:tcBorders>
              <w:top w:val="single" w:sz="6" w:space="0" w:color="auto"/>
              <w:left w:val="single" w:sz="6" w:space="0" w:color="auto"/>
              <w:bottom w:val="nil"/>
              <w:right w:val="nil"/>
            </w:tcBorders>
          </w:tcPr>
          <w:p w14:paraId="0FBBA11B" w14:textId="77777777" w:rsidR="00161C45" w:rsidRPr="00161C45" w:rsidRDefault="00161C45" w:rsidP="008869A4">
            <w:pPr>
              <w:rPr>
                <w:rFonts w:ascii="Arial" w:hAnsi="Arial" w:cs="Arial"/>
              </w:rPr>
            </w:pPr>
            <w:r w:rsidRPr="00161C45">
              <w:rPr>
                <w:rFonts w:ascii="Arial" w:hAnsi="Arial" w:cs="Arial"/>
              </w:rPr>
              <w:t>D-790</w:t>
            </w:r>
          </w:p>
        </w:tc>
        <w:tc>
          <w:tcPr>
            <w:tcW w:w="2430" w:type="dxa"/>
            <w:tcBorders>
              <w:top w:val="single" w:sz="6" w:space="0" w:color="auto"/>
              <w:left w:val="single" w:sz="6" w:space="0" w:color="auto"/>
              <w:bottom w:val="nil"/>
              <w:right w:val="nil"/>
            </w:tcBorders>
          </w:tcPr>
          <w:p w14:paraId="2C2043C7" w14:textId="77777777" w:rsidR="00161C45" w:rsidRPr="00161C45" w:rsidRDefault="00161C45" w:rsidP="008869A4">
            <w:pPr>
              <w:rPr>
                <w:rFonts w:ascii="Arial" w:hAnsi="Arial" w:cs="Arial"/>
              </w:rPr>
            </w:pPr>
            <w:r w:rsidRPr="00161C45">
              <w:rPr>
                <w:rFonts w:ascii="Arial" w:hAnsi="Arial" w:cs="Arial"/>
              </w:rPr>
              <w:t>1.8 x 10</w:t>
            </w:r>
            <w:r w:rsidRPr="00161C45">
              <w:rPr>
                <w:rFonts w:ascii="Arial" w:hAnsi="Arial" w:cs="Arial"/>
                <w:vertAlign w:val="superscript"/>
              </w:rPr>
              <w:t>6</w:t>
            </w:r>
            <w:r w:rsidRPr="00161C45">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6CD50142"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19700A13" w14:textId="77777777" w:rsidTr="008869A4">
        <w:trPr>
          <w:cantSplit/>
          <w:trHeight w:val="403"/>
        </w:trPr>
        <w:tc>
          <w:tcPr>
            <w:tcW w:w="3600" w:type="dxa"/>
            <w:tcBorders>
              <w:top w:val="single" w:sz="6" w:space="0" w:color="auto"/>
              <w:left w:val="single" w:sz="6" w:space="0" w:color="auto"/>
              <w:bottom w:val="nil"/>
              <w:right w:val="nil"/>
            </w:tcBorders>
          </w:tcPr>
          <w:p w14:paraId="47E1C561" w14:textId="77777777" w:rsidR="00161C45" w:rsidRPr="00161C45" w:rsidRDefault="00161C45" w:rsidP="008869A4">
            <w:pPr>
              <w:rPr>
                <w:rFonts w:ascii="Arial" w:hAnsi="Arial" w:cs="Arial"/>
              </w:rPr>
            </w:pPr>
            <w:proofErr w:type="gramStart"/>
            <w:r w:rsidRPr="00161C45">
              <w:rPr>
                <w:rFonts w:ascii="Arial" w:hAnsi="Arial" w:cs="Arial"/>
              </w:rPr>
              <w:t>Flexural  Modulus</w:t>
            </w:r>
            <w:proofErr w:type="gramEnd"/>
            <w:r w:rsidRPr="00161C45">
              <w:rPr>
                <w:rFonts w:ascii="Arial" w:hAnsi="Arial" w:cs="Arial"/>
              </w:rPr>
              <w:t xml:space="preserve"> (Full Section)</w:t>
            </w:r>
          </w:p>
        </w:tc>
        <w:tc>
          <w:tcPr>
            <w:tcW w:w="1620" w:type="dxa"/>
            <w:tcBorders>
              <w:top w:val="single" w:sz="6" w:space="0" w:color="auto"/>
              <w:left w:val="single" w:sz="6" w:space="0" w:color="auto"/>
              <w:bottom w:val="nil"/>
              <w:right w:val="nil"/>
            </w:tcBorders>
          </w:tcPr>
          <w:p w14:paraId="3B5DE611" w14:textId="77777777" w:rsidR="00161C45" w:rsidRPr="00161C45" w:rsidRDefault="00161C45" w:rsidP="008869A4">
            <w:pPr>
              <w:rPr>
                <w:rFonts w:ascii="Arial" w:hAnsi="Arial" w:cs="Arial"/>
              </w:rPr>
            </w:pPr>
            <w:r w:rsidRPr="00161C45">
              <w:rPr>
                <w:rFonts w:ascii="Arial" w:hAnsi="Arial" w:cs="Arial"/>
              </w:rPr>
              <w:t>N/A</w:t>
            </w:r>
          </w:p>
        </w:tc>
        <w:tc>
          <w:tcPr>
            <w:tcW w:w="2430" w:type="dxa"/>
            <w:tcBorders>
              <w:top w:val="single" w:sz="6" w:space="0" w:color="auto"/>
              <w:left w:val="single" w:sz="6" w:space="0" w:color="auto"/>
              <w:bottom w:val="nil"/>
              <w:right w:val="nil"/>
            </w:tcBorders>
          </w:tcPr>
          <w:p w14:paraId="1C4FED20" w14:textId="77777777" w:rsidR="00161C45" w:rsidRPr="00161C45" w:rsidRDefault="00161C45" w:rsidP="008869A4">
            <w:pPr>
              <w:rPr>
                <w:rFonts w:ascii="Arial" w:hAnsi="Arial" w:cs="Arial"/>
              </w:rPr>
            </w:pPr>
            <w:r w:rsidRPr="00161C45">
              <w:rPr>
                <w:rFonts w:ascii="Arial" w:hAnsi="Arial" w:cs="Arial"/>
              </w:rPr>
              <w:t>2.8 x 10</w:t>
            </w:r>
            <w:r w:rsidRPr="00161C45">
              <w:rPr>
                <w:rFonts w:ascii="Arial" w:hAnsi="Arial" w:cs="Arial"/>
                <w:vertAlign w:val="superscript"/>
              </w:rPr>
              <w:t>6</w:t>
            </w:r>
            <w:r w:rsidRPr="00161C45">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41489B06"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7370B2B2" w14:textId="77777777" w:rsidTr="008869A4">
        <w:trPr>
          <w:cantSplit/>
          <w:trHeight w:val="403"/>
        </w:trPr>
        <w:tc>
          <w:tcPr>
            <w:tcW w:w="3600" w:type="dxa"/>
            <w:tcBorders>
              <w:top w:val="single" w:sz="6" w:space="0" w:color="auto"/>
              <w:left w:val="single" w:sz="6" w:space="0" w:color="auto"/>
              <w:bottom w:val="nil"/>
              <w:right w:val="nil"/>
            </w:tcBorders>
          </w:tcPr>
          <w:p w14:paraId="7A3F4D05" w14:textId="77777777" w:rsidR="00161C45" w:rsidRPr="00161C45" w:rsidRDefault="00161C45" w:rsidP="008869A4">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14:paraId="697ABC03" w14:textId="77777777" w:rsidR="00161C45" w:rsidRPr="00161C45" w:rsidRDefault="00161C45" w:rsidP="008869A4">
            <w:pPr>
              <w:rPr>
                <w:rFonts w:ascii="Arial" w:hAnsi="Arial" w:cs="Arial"/>
              </w:rPr>
            </w:pPr>
            <w:r w:rsidRPr="00161C45">
              <w:rPr>
                <w:rFonts w:ascii="Arial" w:hAnsi="Arial" w:cs="Arial"/>
              </w:rPr>
              <w:t>D-2344</w:t>
            </w:r>
          </w:p>
        </w:tc>
        <w:tc>
          <w:tcPr>
            <w:tcW w:w="2430" w:type="dxa"/>
            <w:tcBorders>
              <w:top w:val="single" w:sz="6" w:space="0" w:color="auto"/>
              <w:left w:val="single" w:sz="6" w:space="0" w:color="auto"/>
              <w:bottom w:val="nil"/>
              <w:right w:val="nil"/>
            </w:tcBorders>
          </w:tcPr>
          <w:p w14:paraId="248BC164" w14:textId="77777777" w:rsidR="00161C45" w:rsidRPr="00161C45" w:rsidRDefault="00161C45" w:rsidP="008869A4">
            <w:pPr>
              <w:rPr>
                <w:rFonts w:ascii="Arial" w:hAnsi="Arial" w:cs="Arial"/>
              </w:rPr>
            </w:pPr>
            <w:r w:rsidRPr="00161C45">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2086EE4D" w14:textId="77777777" w:rsidR="00161C45" w:rsidRPr="00161C45" w:rsidRDefault="00161C45" w:rsidP="008869A4">
            <w:pPr>
              <w:rPr>
                <w:rFonts w:ascii="Arial" w:hAnsi="Arial" w:cs="Arial"/>
              </w:rPr>
            </w:pPr>
            <w:r w:rsidRPr="00161C45">
              <w:rPr>
                <w:rFonts w:ascii="Arial" w:hAnsi="Arial" w:cs="Arial"/>
              </w:rPr>
              <w:t>psi (MPa)</w:t>
            </w:r>
          </w:p>
        </w:tc>
      </w:tr>
      <w:tr w:rsidR="00161C45" w:rsidRPr="00161C45" w14:paraId="57A5F8DE" w14:textId="77777777" w:rsidTr="008869A4">
        <w:trPr>
          <w:cantSplit/>
          <w:trHeight w:val="403"/>
        </w:trPr>
        <w:tc>
          <w:tcPr>
            <w:tcW w:w="3600" w:type="dxa"/>
            <w:tcBorders>
              <w:top w:val="single" w:sz="6" w:space="0" w:color="auto"/>
              <w:left w:val="single" w:sz="6" w:space="0" w:color="auto"/>
              <w:bottom w:val="nil"/>
              <w:right w:val="nil"/>
            </w:tcBorders>
          </w:tcPr>
          <w:p w14:paraId="458455BE" w14:textId="77777777" w:rsidR="00161C45" w:rsidRPr="00161C45" w:rsidRDefault="00161C45" w:rsidP="008869A4">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nil"/>
              <w:right w:val="nil"/>
            </w:tcBorders>
          </w:tcPr>
          <w:p w14:paraId="00DA3644" w14:textId="77777777" w:rsidR="00161C45" w:rsidRPr="00161C45" w:rsidRDefault="00161C45" w:rsidP="008869A4">
            <w:pPr>
              <w:rPr>
                <w:rFonts w:ascii="Arial" w:hAnsi="Arial" w:cs="Arial"/>
              </w:rPr>
            </w:pPr>
            <w:r w:rsidRPr="00161C45">
              <w:rPr>
                <w:rFonts w:ascii="Arial" w:hAnsi="Arial" w:cs="Arial"/>
              </w:rPr>
              <w:t>N/A</w:t>
            </w:r>
          </w:p>
        </w:tc>
        <w:tc>
          <w:tcPr>
            <w:tcW w:w="2430" w:type="dxa"/>
            <w:tcBorders>
              <w:top w:val="single" w:sz="6" w:space="0" w:color="auto"/>
              <w:left w:val="single" w:sz="6" w:space="0" w:color="auto"/>
              <w:bottom w:val="nil"/>
              <w:right w:val="nil"/>
            </w:tcBorders>
          </w:tcPr>
          <w:p w14:paraId="4E6072D1" w14:textId="77777777" w:rsidR="00161C45" w:rsidRPr="00161C45" w:rsidRDefault="00161C45" w:rsidP="008869A4">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6521AAE5"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4CA81AAC" w14:textId="77777777" w:rsidTr="008869A4">
        <w:trPr>
          <w:cantSplit/>
          <w:trHeight w:val="403"/>
        </w:trPr>
        <w:tc>
          <w:tcPr>
            <w:tcW w:w="3600" w:type="dxa"/>
            <w:tcBorders>
              <w:top w:val="single" w:sz="6" w:space="0" w:color="auto"/>
              <w:left w:val="single" w:sz="6" w:space="0" w:color="auto"/>
              <w:bottom w:val="nil"/>
              <w:right w:val="nil"/>
            </w:tcBorders>
          </w:tcPr>
          <w:p w14:paraId="15494926" w14:textId="77777777" w:rsidR="00161C45" w:rsidRPr="00161C45" w:rsidRDefault="00161C45" w:rsidP="008869A4">
            <w:pPr>
              <w:rPr>
                <w:rFonts w:ascii="Arial" w:hAnsi="Arial" w:cs="Arial"/>
              </w:rPr>
            </w:pPr>
            <w:r w:rsidRPr="00161C45">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3787EAE1" w14:textId="77777777" w:rsidR="00161C45" w:rsidRPr="00161C45" w:rsidRDefault="00161C45" w:rsidP="008869A4">
            <w:pPr>
              <w:rPr>
                <w:rFonts w:ascii="Arial" w:hAnsi="Arial" w:cs="Arial"/>
              </w:rPr>
            </w:pPr>
            <w:r w:rsidRPr="00161C45">
              <w:rPr>
                <w:rFonts w:ascii="Arial" w:hAnsi="Arial" w:cs="Arial"/>
              </w:rPr>
              <w:t>D-696</w:t>
            </w:r>
          </w:p>
        </w:tc>
        <w:tc>
          <w:tcPr>
            <w:tcW w:w="2430" w:type="dxa"/>
            <w:tcBorders>
              <w:top w:val="single" w:sz="6" w:space="0" w:color="auto"/>
              <w:left w:val="single" w:sz="6" w:space="0" w:color="auto"/>
              <w:bottom w:val="nil"/>
              <w:right w:val="nil"/>
            </w:tcBorders>
          </w:tcPr>
          <w:p w14:paraId="744A9CCA" w14:textId="244CEB11" w:rsidR="00161C45" w:rsidRPr="00161C45" w:rsidRDefault="007F57D4" w:rsidP="008869A4">
            <w:pPr>
              <w:rPr>
                <w:rFonts w:ascii="Arial" w:hAnsi="Arial" w:cs="Arial"/>
              </w:rPr>
            </w:pPr>
            <w:r>
              <w:rPr>
                <w:rFonts w:ascii="Arial" w:hAnsi="Arial" w:cs="Arial"/>
              </w:rPr>
              <w:t>4.1</w:t>
            </w:r>
            <w:r w:rsidR="00161C45" w:rsidRPr="00161C45">
              <w:rPr>
                <w:rFonts w:ascii="Arial" w:hAnsi="Arial" w:cs="Arial"/>
              </w:rPr>
              <w:t xml:space="preserve"> x 10</w:t>
            </w:r>
            <w:r w:rsidR="00161C45" w:rsidRPr="00161C45">
              <w:rPr>
                <w:rFonts w:ascii="Arial" w:hAnsi="Arial" w:cs="Arial"/>
                <w:vertAlign w:val="superscript"/>
              </w:rPr>
              <w:t>-6</w:t>
            </w:r>
          </w:p>
          <w:p w14:paraId="6D6DF687" w14:textId="56094F01" w:rsidR="00161C45" w:rsidRPr="00161C45" w:rsidRDefault="00161C45" w:rsidP="008869A4">
            <w:pPr>
              <w:rPr>
                <w:rFonts w:ascii="Arial" w:hAnsi="Arial" w:cs="Arial"/>
              </w:rPr>
            </w:pPr>
            <w:r w:rsidRPr="00161C45">
              <w:rPr>
                <w:rFonts w:ascii="Arial" w:hAnsi="Arial" w:cs="Arial"/>
              </w:rPr>
              <w:t>(</w:t>
            </w:r>
            <w:r w:rsidR="007F57D4">
              <w:rPr>
                <w:rFonts w:ascii="Arial" w:hAnsi="Arial" w:cs="Arial"/>
              </w:rPr>
              <w:t>7</w:t>
            </w:r>
            <w:r w:rsidRPr="00161C45">
              <w:rPr>
                <w:rFonts w:ascii="Arial" w:hAnsi="Arial" w:cs="Arial"/>
              </w:rPr>
              <w:t xml:space="preserve">.4 x 10 </w:t>
            </w:r>
            <w:r w:rsidRPr="00161C45">
              <w:rPr>
                <w:rFonts w:ascii="Arial" w:hAnsi="Arial" w:cs="Arial"/>
                <w:vertAlign w:val="superscript"/>
              </w:rPr>
              <w:t>-6</w:t>
            </w:r>
            <w:r w:rsidRPr="00161C45">
              <w:rPr>
                <w:rFonts w:ascii="Arial" w:hAnsi="Arial" w:cs="Arial"/>
              </w:rPr>
              <w:t>)</w:t>
            </w:r>
          </w:p>
        </w:tc>
        <w:tc>
          <w:tcPr>
            <w:tcW w:w="1530" w:type="dxa"/>
            <w:tcBorders>
              <w:top w:val="single" w:sz="6" w:space="0" w:color="auto"/>
              <w:left w:val="single" w:sz="6" w:space="0" w:color="auto"/>
              <w:bottom w:val="nil"/>
              <w:right w:val="single" w:sz="6" w:space="0" w:color="auto"/>
            </w:tcBorders>
          </w:tcPr>
          <w:p w14:paraId="2E9790B4" w14:textId="77777777" w:rsidR="00161C45" w:rsidRPr="00161C45" w:rsidRDefault="00161C45" w:rsidP="008869A4">
            <w:pPr>
              <w:rPr>
                <w:rFonts w:ascii="Arial" w:hAnsi="Arial" w:cs="Arial"/>
              </w:rPr>
            </w:pPr>
            <w:r w:rsidRPr="00161C45">
              <w:rPr>
                <w:rFonts w:ascii="Arial" w:hAnsi="Arial" w:cs="Arial"/>
              </w:rPr>
              <w:t>in/in/°F</w:t>
            </w:r>
          </w:p>
          <w:p w14:paraId="07972661" w14:textId="77777777" w:rsidR="00161C45" w:rsidRPr="00161C45" w:rsidRDefault="00161C45" w:rsidP="008869A4">
            <w:pPr>
              <w:rPr>
                <w:rFonts w:ascii="Arial" w:hAnsi="Arial" w:cs="Arial"/>
              </w:rPr>
            </w:pPr>
            <w:r w:rsidRPr="00161C45">
              <w:rPr>
                <w:rFonts w:ascii="Arial" w:hAnsi="Arial" w:cs="Arial"/>
              </w:rPr>
              <w:t>(cm/cm/°C)</w:t>
            </w:r>
          </w:p>
        </w:tc>
      </w:tr>
      <w:tr w:rsidR="00161C45" w:rsidRPr="00161C45" w14:paraId="3943EF7F" w14:textId="77777777" w:rsidTr="008869A4">
        <w:trPr>
          <w:cantSplit/>
          <w:trHeight w:val="403"/>
        </w:trPr>
        <w:tc>
          <w:tcPr>
            <w:tcW w:w="3600" w:type="dxa"/>
            <w:tcBorders>
              <w:top w:val="single" w:sz="6" w:space="0" w:color="auto"/>
              <w:left w:val="single" w:sz="6" w:space="0" w:color="auto"/>
              <w:bottom w:val="single" w:sz="6" w:space="0" w:color="auto"/>
              <w:right w:val="nil"/>
            </w:tcBorders>
          </w:tcPr>
          <w:p w14:paraId="6814249B" w14:textId="77777777" w:rsidR="00161C45" w:rsidRPr="00161C45" w:rsidRDefault="00161C45" w:rsidP="008869A4">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67CD2C44" w14:textId="77777777" w:rsidR="00161C45" w:rsidRPr="00161C45" w:rsidRDefault="00161C45" w:rsidP="008869A4">
            <w:pPr>
              <w:rPr>
                <w:rFonts w:ascii="Arial" w:hAnsi="Arial" w:cs="Arial"/>
              </w:rPr>
            </w:pPr>
            <w:r w:rsidRPr="00161C45">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4528245D" w14:textId="77777777" w:rsidR="00161C45" w:rsidRPr="00161C45" w:rsidRDefault="00161C45" w:rsidP="008869A4">
            <w:pPr>
              <w:rPr>
                <w:rFonts w:ascii="Arial" w:hAnsi="Arial" w:cs="Arial"/>
              </w:rPr>
            </w:pPr>
            <w:r w:rsidRPr="00161C45">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3007E0B3" w14:textId="77777777" w:rsidR="00161C45" w:rsidRPr="00161C45" w:rsidRDefault="00161C45" w:rsidP="008869A4">
            <w:pPr>
              <w:rPr>
                <w:rFonts w:ascii="Arial" w:hAnsi="Arial" w:cs="Arial"/>
              </w:rPr>
            </w:pPr>
            <w:r w:rsidRPr="00161C45">
              <w:rPr>
                <w:rFonts w:ascii="Arial" w:hAnsi="Arial" w:cs="Arial"/>
              </w:rPr>
              <w:t>N/A</w:t>
            </w:r>
          </w:p>
        </w:tc>
      </w:tr>
    </w:tbl>
    <w:p w14:paraId="7E47A503" w14:textId="77777777" w:rsidR="00161C45" w:rsidRPr="00161C45" w:rsidRDefault="00161C45" w:rsidP="00161C45">
      <w:pPr>
        <w:rPr>
          <w:rFonts w:ascii="Arial" w:hAnsi="Arial" w:cs="Arial"/>
        </w:rPr>
      </w:pPr>
    </w:p>
    <w:p w14:paraId="1D92680A" w14:textId="77777777" w:rsidR="00161C45" w:rsidRPr="00161C45" w:rsidRDefault="00161C45" w:rsidP="00161C45">
      <w:pPr>
        <w:numPr>
          <w:ilvl w:val="0"/>
          <w:numId w:val="14"/>
        </w:numPr>
        <w:tabs>
          <w:tab w:val="left" w:pos="720"/>
        </w:tabs>
        <w:rPr>
          <w:rFonts w:ascii="Arial" w:hAnsi="Arial" w:cs="Arial"/>
        </w:rPr>
      </w:pPr>
      <w:r w:rsidRPr="00161C45">
        <w:rPr>
          <w:rFonts w:ascii="Arial" w:hAnsi="Arial" w:cs="Arial"/>
        </w:rPr>
        <w:t>All fasteners used in the railing system are to be 316 SS.  Rivets to be 18-8 SS.</w:t>
      </w:r>
    </w:p>
    <w:p w14:paraId="14AE1C88" w14:textId="77777777" w:rsidR="00161C45" w:rsidRPr="00161C45" w:rsidRDefault="00161C45" w:rsidP="00043F59">
      <w:pPr>
        <w:tabs>
          <w:tab w:val="left" w:pos="720"/>
        </w:tabs>
        <w:ind w:left="1080"/>
        <w:jc w:val="both"/>
        <w:rPr>
          <w:rFonts w:ascii="Arial" w:hAnsi="Arial" w:cs="Arial"/>
        </w:rPr>
      </w:pPr>
    </w:p>
    <w:p w14:paraId="76893929" w14:textId="77777777" w:rsidR="00161C45" w:rsidRDefault="00161C45" w:rsidP="00161C45">
      <w:pPr>
        <w:tabs>
          <w:tab w:val="left" w:pos="720"/>
        </w:tabs>
        <w:rPr>
          <w:rFonts w:ascii="Arial" w:hAnsi="Arial" w:cs="Arial"/>
        </w:rPr>
      </w:pPr>
    </w:p>
    <w:p w14:paraId="0962DD19" w14:textId="77777777" w:rsidR="00043F59" w:rsidRPr="00161C45" w:rsidRDefault="00043F59" w:rsidP="00161C45">
      <w:pPr>
        <w:tabs>
          <w:tab w:val="left" w:pos="720"/>
        </w:tabs>
        <w:rPr>
          <w:rFonts w:ascii="Arial" w:hAnsi="Arial" w:cs="Arial"/>
        </w:rPr>
      </w:pPr>
    </w:p>
    <w:p w14:paraId="30C8BDA8" w14:textId="77777777"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14:paraId="2020AB01" w14:textId="77777777" w:rsidR="00161C45" w:rsidRDefault="00161C45" w:rsidP="00161C45">
      <w:pPr>
        <w:rPr>
          <w:rFonts w:ascii="Arial" w:hAnsi="Arial" w:cs="Arial"/>
        </w:rPr>
      </w:pPr>
    </w:p>
    <w:p w14:paraId="204CF818" w14:textId="77777777" w:rsidR="00043F59" w:rsidRPr="00161C45" w:rsidRDefault="00043F59" w:rsidP="00161C45">
      <w:pPr>
        <w:rPr>
          <w:rFonts w:ascii="Arial" w:hAnsi="Arial" w:cs="Arial"/>
        </w:rPr>
      </w:pPr>
    </w:p>
    <w:p w14:paraId="43D66312" w14:textId="77777777" w:rsidR="00161C45" w:rsidRPr="00161C45" w:rsidRDefault="00161C45" w:rsidP="00161C45">
      <w:pPr>
        <w:rPr>
          <w:rFonts w:ascii="Arial" w:hAnsi="Arial" w:cs="Arial"/>
        </w:rPr>
      </w:pPr>
      <w:proofErr w:type="gramStart"/>
      <w:r w:rsidRPr="00161C45">
        <w:rPr>
          <w:rFonts w:ascii="Arial" w:hAnsi="Arial" w:cs="Arial"/>
        </w:rPr>
        <w:t>3.0</w:t>
      </w:r>
      <w:r w:rsidR="008C4BCB">
        <w:rPr>
          <w:rFonts w:ascii="Arial" w:hAnsi="Arial" w:cs="Arial"/>
        </w:rPr>
        <w:t xml:space="preserve"> </w:t>
      </w:r>
      <w:r w:rsidRPr="00161C45">
        <w:rPr>
          <w:rFonts w:ascii="Arial" w:hAnsi="Arial" w:cs="Arial"/>
        </w:rPr>
        <w:t xml:space="preserve"> FABRICATION</w:t>
      </w:r>
      <w:proofErr w:type="gramEnd"/>
    </w:p>
    <w:p w14:paraId="12A385C7" w14:textId="77777777" w:rsidR="00161C45" w:rsidRPr="00161C45" w:rsidRDefault="00161C45" w:rsidP="00161C45">
      <w:pPr>
        <w:rPr>
          <w:rFonts w:ascii="Arial" w:hAnsi="Arial" w:cs="Arial"/>
        </w:rPr>
      </w:pPr>
    </w:p>
    <w:p w14:paraId="264FEDC6" w14:textId="77777777" w:rsidR="00161C45" w:rsidRPr="00161C45" w:rsidRDefault="00161C45" w:rsidP="00161C45">
      <w:pPr>
        <w:numPr>
          <w:ilvl w:val="0"/>
          <w:numId w:val="12"/>
        </w:numPr>
        <w:tabs>
          <w:tab w:val="left" w:pos="1080"/>
        </w:tabs>
        <w:rPr>
          <w:rFonts w:ascii="Arial" w:hAnsi="Arial" w:cs="Arial"/>
        </w:rPr>
      </w:pPr>
      <w:r w:rsidRPr="00161C45">
        <w:rPr>
          <w:rFonts w:ascii="Arial" w:hAnsi="Arial" w:cs="Arial"/>
        </w:rPr>
        <w:t>The post/rail connection for guards is to be fabricated such that the rails are unbroken and continuous through the post without the use of packs or splices</w:t>
      </w:r>
      <w:r w:rsidR="00043F59" w:rsidRPr="00161C45">
        <w:rPr>
          <w:rFonts w:ascii="Arial" w:hAnsi="Arial" w:cs="Arial"/>
        </w:rPr>
        <w:t xml:space="preserve">.  </w:t>
      </w:r>
      <w:r w:rsidRPr="00161C45">
        <w:rPr>
          <w:rFonts w:ascii="Arial" w:hAnsi="Arial" w:cs="Arial"/>
        </w:rPr>
        <w:t>The bottom rail is to be installed through the post at a prepared hole made to fit the outside dimensions of the rail.</w:t>
      </w:r>
      <w:r w:rsidR="00043F59">
        <w:rPr>
          <w:rFonts w:ascii="Arial" w:hAnsi="Arial" w:cs="Arial"/>
        </w:rPr>
        <w:t xml:space="preserve"> </w:t>
      </w:r>
      <w:r w:rsidRPr="00161C45">
        <w:rPr>
          <w:rFonts w:ascii="Arial" w:hAnsi="Arial" w:cs="Arial"/>
        </w:rPr>
        <w:t xml:space="preserve"> The top rail is to fit into a machined, u-shaped pocket formed into top of the post such that the rail is located at the center of the post</w:t>
      </w:r>
      <w:r w:rsidR="00043F59" w:rsidRPr="00161C45">
        <w:rPr>
          <w:rFonts w:ascii="Arial" w:hAnsi="Arial" w:cs="Arial"/>
        </w:rPr>
        <w:t xml:space="preserve">.  </w:t>
      </w:r>
      <w:r w:rsidRPr="00161C45">
        <w:rPr>
          <w:rFonts w:ascii="Arial" w:hAnsi="Arial" w:cs="Arial"/>
        </w:rPr>
        <w:t>All exposed post corners are to be radiused to eliminate sharp edges.  The rails are to be joined to the post through a combination of bonding and riveting.  The offset handrail is to be fabricated such that the rail is continuous with the</w:t>
      </w:r>
      <w:r w:rsidR="00043F59">
        <w:rPr>
          <w:rFonts w:ascii="Arial" w:hAnsi="Arial" w:cs="Arial"/>
        </w:rPr>
        <w:t xml:space="preserve"> use of connectors and splices.  </w:t>
      </w:r>
      <w:r w:rsidRPr="00161C45">
        <w:rPr>
          <w:rFonts w:ascii="Arial" w:hAnsi="Arial" w:cs="Arial"/>
        </w:rPr>
        <w:t>No sharp, protruding edges are to remain after assembly of the railing system</w:t>
      </w:r>
      <w:r w:rsidR="00043F59" w:rsidRPr="00161C45">
        <w:rPr>
          <w:rFonts w:ascii="Arial" w:hAnsi="Arial" w:cs="Arial"/>
        </w:rPr>
        <w:t xml:space="preserve">.  </w:t>
      </w:r>
      <w:r w:rsidRPr="00161C45">
        <w:rPr>
          <w:rFonts w:ascii="Arial" w:hAnsi="Arial" w:cs="Arial"/>
        </w:rPr>
        <w:t>Spacing of the posts and offset handrail supports shall not exceed 6'-0" (1.83 m).</w:t>
      </w:r>
    </w:p>
    <w:p w14:paraId="63618D89" w14:textId="77777777" w:rsidR="00161C45" w:rsidRPr="00161C45" w:rsidRDefault="00161C45" w:rsidP="00161C45">
      <w:pPr>
        <w:tabs>
          <w:tab w:val="left" w:pos="1080"/>
        </w:tabs>
        <w:ind w:left="1080"/>
        <w:rPr>
          <w:rFonts w:ascii="Arial" w:hAnsi="Arial" w:cs="Arial"/>
        </w:rPr>
      </w:pPr>
    </w:p>
    <w:p w14:paraId="307F9AFC" w14:textId="77777777" w:rsidR="00161C45" w:rsidRPr="00161C45" w:rsidRDefault="00161C45" w:rsidP="00161C45">
      <w:pPr>
        <w:numPr>
          <w:ilvl w:val="0"/>
          <w:numId w:val="12"/>
        </w:numPr>
        <w:tabs>
          <w:tab w:val="left" w:pos="1080"/>
        </w:tabs>
        <w:rPr>
          <w:rFonts w:ascii="Arial" w:hAnsi="Arial" w:cs="Arial"/>
        </w:rPr>
      </w:pPr>
      <w:r w:rsidRPr="00161C45">
        <w:rPr>
          <w:rFonts w:ascii="Arial" w:hAnsi="Arial" w:cs="Arial"/>
        </w:rPr>
        <w:t xml:space="preserve">The bases of the posts are to be attached according to the contract drawings. </w:t>
      </w:r>
      <w:r w:rsidR="00043F59">
        <w:rPr>
          <w:rFonts w:ascii="Arial" w:hAnsi="Arial" w:cs="Arial"/>
        </w:rPr>
        <w:t xml:space="preserve"> </w:t>
      </w:r>
      <w:r w:rsidRPr="00161C45">
        <w:rPr>
          <w:rFonts w:ascii="Arial" w:hAnsi="Arial" w:cs="Arial"/>
        </w:rPr>
        <w:t>The bases of the posts are to be reinforced to a height of 8.5" (254 mm)</w:t>
      </w:r>
      <w:r w:rsidR="00043F59" w:rsidRPr="00161C45">
        <w:rPr>
          <w:rFonts w:ascii="Arial" w:hAnsi="Arial" w:cs="Arial"/>
        </w:rPr>
        <w:t xml:space="preserve">.  </w:t>
      </w:r>
      <w:r w:rsidRPr="00161C45">
        <w:rPr>
          <w:rFonts w:ascii="Arial" w:hAnsi="Arial" w:cs="Arial"/>
        </w:rPr>
        <w:t xml:space="preserve">The offset handrails are to be </w:t>
      </w:r>
      <w:r w:rsidR="00043F59">
        <w:rPr>
          <w:rFonts w:ascii="Arial" w:hAnsi="Arial" w:cs="Arial"/>
        </w:rPr>
        <w:t>a</w:t>
      </w:r>
      <w:r w:rsidRPr="00161C45">
        <w:rPr>
          <w:rFonts w:ascii="Arial" w:hAnsi="Arial" w:cs="Arial"/>
        </w:rPr>
        <w:t xml:space="preserve">ttached to guards or walls with brackets. </w:t>
      </w:r>
    </w:p>
    <w:p w14:paraId="2A6983B3" w14:textId="77777777" w:rsidR="00161C45" w:rsidRPr="00161C45" w:rsidRDefault="00161C45" w:rsidP="00161C45">
      <w:pPr>
        <w:tabs>
          <w:tab w:val="left" w:pos="1080"/>
        </w:tabs>
        <w:ind w:left="1080"/>
        <w:rPr>
          <w:rFonts w:ascii="Arial" w:hAnsi="Arial" w:cs="Arial"/>
        </w:rPr>
      </w:pPr>
    </w:p>
    <w:p w14:paraId="2CEE2ED0" w14:textId="77777777" w:rsidR="00161C45" w:rsidRPr="00161C45" w:rsidRDefault="00161C45" w:rsidP="00161C45">
      <w:pPr>
        <w:numPr>
          <w:ilvl w:val="0"/>
          <w:numId w:val="12"/>
        </w:numPr>
        <w:tabs>
          <w:tab w:val="left" w:pos="1080"/>
        </w:tabs>
        <w:rPr>
          <w:rFonts w:ascii="Arial" w:hAnsi="Arial" w:cs="Arial"/>
        </w:rPr>
      </w:pPr>
      <w:r w:rsidRPr="00161C45">
        <w:rPr>
          <w:rFonts w:ascii="Arial" w:hAnsi="Arial" w:cs="Arial"/>
        </w:rPr>
        <w:t>When required, rails for guards are to be spliced using a 10" (152.4 mm) length of 1.5" x 1/8" (38.1 mm x 3.2 mm) FRP square tube bonded and riveted into place using epoxy adhesive</w:t>
      </w:r>
      <w:r w:rsidR="00043F59" w:rsidRPr="00161C45">
        <w:rPr>
          <w:rFonts w:ascii="Arial" w:hAnsi="Arial" w:cs="Arial"/>
        </w:rPr>
        <w:t xml:space="preserve">.  </w:t>
      </w:r>
      <w:r w:rsidRPr="00161C45">
        <w:rPr>
          <w:rFonts w:ascii="Arial" w:hAnsi="Arial" w:cs="Arial"/>
        </w:rPr>
        <w:t xml:space="preserve">Rail for offset handrail to be spliced using a 5” (127 mm) length of 1” (25.4 mm) FRP round rod. </w:t>
      </w:r>
    </w:p>
    <w:p w14:paraId="4886B1A9" w14:textId="77777777" w:rsidR="00161C45" w:rsidRPr="00161C45" w:rsidRDefault="00161C45" w:rsidP="00161C45">
      <w:pPr>
        <w:tabs>
          <w:tab w:val="left" w:pos="1080"/>
        </w:tabs>
        <w:ind w:left="1080"/>
        <w:rPr>
          <w:rFonts w:ascii="Arial" w:hAnsi="Arial" w:cs="Arial"/>
        </w:rPr>
      </w:pPr>
    </w:p>
    <w:p w14:paraId="725A80E6" w14:textId="57204A19" w:rsidR="00043F59" w:rsidRDefault="00161C45" w:rsidP="00043F59">
      <w:pPr>
        <w:numPr>
          <w:ilvl w:val="0"/>
          <w:numId w:val="12"/>
        </w:numPr>
        <w:tabs>
          <w:tab w:val="left" w:pos="1080"/>
        </w:tabs>
        <w:rPr>
          <w:rFonts w:ascii="Arial" w:hAnsi="Arial" w:cs="Arial"/>
        </w:rPr>
      </w:pPr>
      <w:r w:rsidRPr="00161C45">
        <w:rPr>
          <w:rFonts w:ascii="Arial" w:hAnsi="Arial" w:cs="Arial"/>
        </w:rPr>
        <w:t xml:space="preserve">To avoid embrittlement at cold temperatures and loss of strength at high temperatures, PVC or CPVC connectors should </w:t>
      </w:r>
      <w:r w:rsidRPr="00F92028">
        <w:rPr>
          <w:rFonts w:ascii="Arial" w:hAnsi="Arial" w:cs="Arial"/>
          <w:b/>
          <w:u w:val="single"/>
        </w:rPr>
        <w:t>not</w:t>
      </w:r>
      <w:r w:rsidRPr="00161C45">
        <w:rPr>
          <w:rFonts w:ascii="Arial" w:hAnsi="Arial" w:cs="Arial"/>
        </w:rPr>
        <w:t xml:space="preserve"> be used as a load carrying component of the railing system.</w:t>
      </w:r>
    </w:p>
    <w:p w14:paraId="150FF5F6" w14:textId="77777777" w:rsidR="00043F59" w:rsidRDefault="00043F59" w:rsidP="00043F59">
      <w:pPr>
        <w:pStyle w:val="ListParagraph"/>
        <w:rPr>
          <w:rFonts w:ascii="Arial" w:hAnsi="Arial" w:cs="Arial"/>
        </w:rPr>
      </w:pPr>
    </w:p>
    <w:p w14:paraId="205BA254" w14:textId="77777777" w:rsidR="00161C45" w:rsidRPr="00043F59" w:rsidRDefault="00161C45" w:rsidP="00043F59">
      <w:pPr>
        <w:numPr>
          <w:ilvl w:val="0"/>
          <w:numId w:val="12"/>
        </w:numPr>
        <w:tabs>
          <w:tab w:val="left" w:pos="1080"/>
        </w:tabs>
        <w:rPr>
          <w:rFonts w:ascii="Arial" w:hAnsi="Arial" w:cs="Arial"/>
        </w:rPr>
      </w:pPr>
      <w:r w:rsidRPr="00043F59">
        <w:rPr>
          <w:rFonts w:ascii="Arial" w:hAnsi="Arial" w:cs="Arial"/>
        </w:rPr>
        <w:t>All shop fabricated cuts are to be sealed to provide maximum corrosion resistance</w:t>
      </w:r>
      <w:r w:rsidR="00043F59" w:rsidRPr="00043F59">
        <w:rPr>
          <w:rFonts w:ascii="Arial" w:hAnsi="Arial" w:cs="Arial"/>
        </w:rPr>
        <w:t xml:space="preserve">.  </w:t>
      </w:r>
      <w:r w:rsidRPr="00043F59">
        <w:rPr>
          <w:rFonts w:ascii="Arial" w:hAnsi="Arial" w:cs="Arial"/>
        </w:rPr>
        <w:t>Field cuts are to be similarly coated by the contractor in accordance with the manufacturer’s instructions.</w:t>
      </w:r>
    </w:p>
    <w:sectPr w:rsidR="00161C45" w:rsidRPr="00043F59"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002B" w14:textId="77777777" w:rsidR="00CE6A8A" w:rsidRDefault="00CE6A8A" w:rsidP="00F10303">
      <w:r>
        <w:separator/>
      </w:r>
    </w:p>
  </w:endnote>
  <w:endnote w:type="continuationSeparator" w:id="0">
    <w:p w14:paraId="68518465" w14:textId="77777777" w:rsidR="00CE6A8A" w:rsidRDefault="00CE6A8A"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9417" w14:textId="4D35E629" w:rsidR="00F10303" w:rsidRDefault="009478B0">
    <w:pPr>
      <w:pStyle w:val="Footer"/>
    </w:pPr>
    <w:bookmarkStart w:id="0" w:name="_Hlk170728081"/>
    <w:r>
      <w:t>July</w:t>
    </w:r>
    <w:r w:rsidR="00F10303">
      <w:t xml:space="preserve"> </w:t>
    </w:r>
    <w:r>
      <w:t>1</w:t>
    </w:r>
    <w:r w:rsidR="00F10303">
      <w:t>, 20</w:t>
    </w:r>
    <w:r>
      <w:t>2</w:t>
    </w:r>
    <w:r w:rsidR="00F10303">
      <w:t>4</w:t>
    </w:r>
    <w:bookmarkEnd w:id="0"/>
    <w:r w:rsidR="00F10303">
      <w:ptab w:relativeTo="margin" w:alignment="center" w:leader="none"/>
    </w:r>
    <w:r w:rsidR="00F10303">
      <w:t>06610-</w:t>
    </w:r>
    <w:r w:rsidR="00F10303">
      <w:fldChar w:fldCharType="begin"/>
    </w:r>
    <w:r w:rsidR="00F10303">
      <w:instrText xml:space="preserve"> PAGE  \* Arabic  \* MERGEFORMAT </w:instrText>
    </w:r>
    <w:r w:rsidR="00F10303">
      <w:fldChar w:fldCharType="separate"/>
    </w:r>
    <w:r w:rsidR="008C4BCB">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BE73" w14:textId="77777777" w:rsidR="00CE6A8A" w:rsidRDefault="00CE6A8A" w:rsidP="00F10303">
      <w:r>
        <w:separator/>
      </w:r>
    </w:p>
  </w:footnote>
  <w:footnote w:type="continuationSeparator" w:id="0">
    <w:p w14:paraId="1884CC69" w14:textId="77777777" w:rsidR="00CE6A8A" w:rsidRDefault="00CE6A8A"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265E17D6"/>
    <w:multiLevelType w:val="hybridMultilevel"/>
    <w:tmpl w:val="C57A655C"/>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572BE"/>
    <w:multiLevelType w:val="hybridMultilevel"/>
    <w:tmpl w:val="77382ABA"/>
    <w:lvl w:ilvl="0" w:tplc="ADDE9A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4193519">
    <w:abstractNumId w:val="5"/>
  </w:num>
  <w:num w:numId="2" w16cid:durableId="985427362">
    <w:abstractNumId w:val="0"/>
  </w:num>
  <w:num w:numId="3" w16cid:durableId="628245749">
    <w:abstractNumId w:val="2"/>
  </w:num>
  <w:num w:numId="4" w16cid:durableId="1129206625">
    <w:abstractNumId w:val="16"/>
  </w:num>
  <w:num w:numId="5" w16cid:durableId="811362464">
    <w:abstractNumId w:val="4"/>
  </w:num>
  <w:num w:numId="6" w16cid:durableId="659121453">
    <w:abstractNumId w:val="9"/>
  </w:num>
  <w:num w:numId="7" w16cid:durableId="442657179">
    <w:abstractNumId w:val="15"/>
  </w:num>
  <w:num w:numId="8" w16cid:durableId="1347056516">
    <w:abstractNumId w:val="8"/>
  </w:num>
  <w:num w:numId="9" w16cid:durableId="1329018752">
    <w:abstractNumId w:val="14"/>
  </w:num>
  <w:num w:numId="10" w16cid:durableId="1347754782">
    <w:abstractNumId w:val="11"/>
  </w:num>
  <w:num w:numId="11" w16cid:durableId="391077924">
    <w:abstractNumId w:val="7"/>
  </w:num>
  <w:num w:numId="12" w16cid:durableId="980619947">
    <w:abstractNumId w:val="6"/>
  </w:num>
  <w:num w:numId="13" w16cid:durableId="44988169">
    <w:abstractNumId w:val="17"/>
  </w:num>
  <w:num w:numId="14" w16cid:durableId="1047490420">
    <w:abstractNumId w:val="3"/>
  </w:num>
  <w:num w:numId="15" w16cid:durableId="1753237193">
    <w:abstractNumId w:val="1"/>
  </w:num>
  <w:num w:numId="16" w16cid:durableId="2095785049">
    <w:abstractNumId w:val="10"/>
  </w:num>
  <w:num w:numId="17" w16cid:durableId="490296836">
    <w:abstractNumId w:val="12"/>
  </w:num>
  <w:num w:numId="18" w16cid:durableId="441002654">
    <w:abstractNumId w:val="18"/>
  </w:num>
  <w:num w:numId="19" w16cid:durableId="1943102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C45"/>
    <w:rsid w:val="00043F59"/>
    <w:rsid w:val="00114807"/>
    <w:rsid w:val="00161C45"/>
    <w:rsid w:val="002A142C"/>
    <w:rsid w:val="0035065B"/>
    <w:rsid w:val="004137C1"/>
    <w:rsid w:val="00447AE9"/>
    <w:rsid w:val="00454692"/>
    <w:rsid w:val="00473123"/>
    <w:rsid w:val="00531B6B"/>
    <w:rsid w:val="00583EA1"/>
    <w:rsid w:val="005E1BC3"/>
    <w:rsid w:val="006B4E80"/>
    <w:rsid w:val="00766515"/>
    <w:rsid w:val="007B62A1"/>
    <w:rsid w:val="007E6C3A"/>
    <w:rsid w:val="007F57D4"/>
    <w:rsid w:val="00821EC4"/>
    <w:rsid w:val="00862FF3"/>
    <w:rsid w:val="008C4BCB"/>
    <w:rsid w:val="009478B0"/>
    <w:rsid w:val="009A6D52"/>
    <w:rsid w:val="00AA7E0D"/>
    <w:rsid w:val="00B164F5"/>
    <w:rsid w:val="00C3299B"/>
    <w:rsid w:val="00CC20D5"/>
    <w:rsid w:val="00CE6A8A"/>
    <w:rsid w:val="00D101EB"/>
    <w:rsid w:val="00E06852"/>
    <w:rsid w:val="00EC146A"/>
    <w:rsid w:val="00F10303"/>
    <w:rsid w:val="00F92028"/>
    <w:rsid w:val="00FB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17C8"/>
  <w15:docId w15:val="{9BD7BF0E-0D26-444D-B2BB-C72E831A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27</TotalTime>
  <Pages>5</Pages>
  <Words>1411</Words>
  <Characters>7722</Characters>
  <Application>Microsoft Office Word</Application>
  <DocSecurity>0</DocSecurity>
  <Lines>286</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8</cp:revision>
  <dcterms:created xsi:type="dcterms:W3CDTF">2014-02-05T17:13:00Z</dcterms:created>
  <dcterms:modified xsi:type="dcterms:W3CDTF">2025-01-21T13:22:00Z</dcterms:modified>
</cp:coreProperties>
</file>